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15C68" w14:textId="6E8A4BB5" w:rsidR="00966E2C" w:rsidRPr="007F5803" w:rsidRDefault="000003A0">
      <w:pPr>
        <w:rPr>
          <w:lang w:val="ru-RU"/>
        </w:rPr>
        <w:sectPr w:rsidR="00966E2C" w:rsidRPr="007F5803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63710182"/>
      <w:r>
        <w:rPr>
          <w:noProof/>
        </w:rPr>
        <w:drawing>
          <wp:anchor distT="0" distB="0" distL="114300" distR="114300" simplePos="0" relativeHeight="251658240" behindDoc="0" locked="0" layoutInCell="1" allowOverlap="1" wp14:anchorId="3FC2CC1A" wp14:editId="414FC98E">
            <wp:simplePos x="0" y="0"/>
            <wp:positionH relativeFrom="column">
              <wp:posOffset>-594624</wp:posOffset>
            </wp:positionH>
            <wp:positionV relativeFrom="paragraph">
              <wp:posOffset>975623</wp:posOffset>
            </wp:positionV>
            <wp:extent cx="8218434" cy="6278088"/>
            <wp:effectExtent l="0" t="971550" r="0" b="94234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46"/>
                    <a:stretch/>
                  </pic:blipFill>
                  <pic:spPr bwMode="auto">
                    <a:xfrm rot="16200000">
                      <a:off x="0" y="0"/>
                      <a:ext cx="8228198" cy="6285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12EFB4" w14:textId="77777777" w:rsidR="00966E2C" w:rsidRPr="007F5803" w:rsidRDefault="001A1D55">
      <w:pPr>
        <w:spacing w:after="0" w:line="264" w:lineRule="auto"/>
        <w:ind w:left="120"/>
        <w:jc w:val="both"/>
        <w:rPr>
          <w:lang w:val="ru-RU"/>
        </w:rPr>
      </w:pPr>
      <w:bookmarkStart w:id="1" w:name="block-63710183"/>
      <w:bookmarkEnd w:id="0"/>
      <w:r w:rsidRPr="007F580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138291C7" w14:textId="77777777" w:rsidR="00966E2C" w:rsidRPr="007F5803" w:rsidRDefault="00966E2C">
      <w:pPr>
        <w:spacing w:after="0" w:line="264" w:lineRule="auto"/>
        <w:ind w:left="120"/>
        <w:jc w:val="both"/>
        <w:rPr>
          <w:lang w:val="ru-RU"/>
        </w:rPr>
      </w:pPr>
    </w:p>
    <w:p w14:paraId="131F3A6A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14:paraId="3010B40C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 xml:space="preserve"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межпредметных и </w:t>
      </w:r>
      <w:proofErr w:type="spellStart"/>
      <w:r w:rsidRPr="007F5803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7F5803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14:paraId="0BD80B67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14:paraId="7A3A1620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14:paraId="216FD42B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14:paraId="5A2B49EA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14:paraId="49BF7D1C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естественно-научной грамотности обучающихся; </w:t>
      </w:r>
    </w:p>
    <w:p w14:paraId="522F729D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lastRenderedPageBreak/>
        <w:t>способствует формированию ценностного отношения к естественно-научным знаниям, к природе, к человеку, вносит свой вклад в экологическое образование обучающихся.</w:t>
      </w:r>
    </w:p>
    <w:p w14:paraId="014CC9E7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14:paraId="79EA66BA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14:paraId="3073D62C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14:paraId="66EC2AE0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– атомно-молекулярного учения как основы всего естествознания;</w:t>
      </w:r>
    </w:p>
    <w:p w14:paraId="0D35CBDD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– Периодического закона Д. И. Менделеева как основного закона химии;</w:t>
      </w:r>
    </w:p>
    <w:p w14:paraId="63DA93C2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– учения о строении атома и химической связи;</w:t>
      </w:r>
    </w:p>
    <w:p w14:paraId="53635556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– представлений об электролитической диссоциации веществ в растворах.</w:t>
      </w:r>
    </w:p>
    <w:p w14:paraId="24CDB89C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14:paraId="032FEF86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14:paraId="610499A8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</w:t>
      </w:r>
      <w:r w:rsidRPr="007F58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14:paraId="0887A1CC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При изучении химии на уровне основного общего образования важное значение приобрели такие цели, как:</w:t>
      </w:r>
    </w:p>
    <w:p w14:paraId="5656B878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–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14:paraId="57EFB79F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–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14:paraId="22643B69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– 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14:paraId="7A47ED27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– 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14:paraId="3461F258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–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14:paraId="2C9AF981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7F5803">
        <w:rPr>
          <w:rFonts w:ascii="Times New Roman" w:hAnsi="Times New Roman"/>
          <w:color w:val="000000"/>
          <w:sz w:val="28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14:paraId="5062940B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bookmarkStart w:id="2" w:name="9012e5c9-2e66-40e9-9799-caf6f2595164"/>
      <w:r w:rsidRPr="007F5803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2"/>
    </w:p>
    <w:p w14:paraId="70D63D17" w14:textId="77777777" w:rsidR="00966E2C" w:rsidRPr="007F5803" w:rsidRDefault="00966E2C">
      <w:pPr>
        <w:spacing w:after="0" w:line="264" w:lineRule="auto"/>
        <w:ind w:left="120"/>
        <w:jc w:val="both"/>
        <w:rPr>
          <w:lang w:val="ru-RU"/>
        </w:rPr>
      </w:pPr>
    </w:p>
    <w:p w14:paraId="65F2860D" w14:textId="77777777" w:rsidR="00966E2C" w:rsidRPr="007F5803" w:rsidRDefault="00966E2C">
      <w:pPr>
        <w:spacing w:after="0" w:line="264" w:lineRule="auto"/>
        <w:ind w:left="120"/>
        <w:jc w:val="both"/>
        <w:rPr>
          <w:lang w:val="ru-RU"/>
        </w:rPr>
      </w:pPr>
    </w:p>
    <w:p w14:paraId="240D93BD" w14:textId="77777777" w:rsidR="00966E2C" w:rsidRPr="007F5803" w:rsidRDefault="00966E2C">
      <w:pPr>
        <w:rPr>
          <w:lang w:val="ru-RU"/>
        </w:rPr>
        <w:sectPr w:rsidR="00966E2C" w:rsidRPr="007F5803">
          <w:pgSz w:w="11906" w:h="16383"/>
          <w:pgMar w:top="1134" w:right="850" w:bottom="1134" w:left="1701" w:header="720" w:footer="720" w:gutter="0"/>
          <w:cols w:space="720"/>
        </w:sectPr>
      </w:pPr>
    </w:p>
    <w:p w14:paraId="37E98C88" w14:textId="77777777" w:rsidR="00966E2C" w:rsidRPr="007F5803" w:rsidRDefault="001A1D55">
      <w:pPr>
        <w:spacing w:after="0" w:line="264" w:lineRule="auto"/>
        <w:ind w:left="120"/>
        <w:jc w:val="both"/>
        <w:rPr>
          <w:lang w:val="ru-RU"/>
        </w:rPr>
      </w:pPr>
      <w:bookmarkStart w:id="3" w:name="block-63710184"/>
      <w:bookmarkEnd w:id="1"/>
      <w:r w:rsidRPr="007F580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15C11334" w14:textId="77777777" w:rsidR="00966E2C" w:rsidRPr="007F5803" w:rsidRDefault="00966E2C">
      <w:pPr>
        <w:spacing w:after="0" w:line="264" w:lineRule="auto"/>
        <w:ind w:left="120"/>
        <w:jc w:val="both"/>
        <w:rPr>
          <w:lang w:val="ru-RU"/>
        </w:rPr>
      </w:pPr>
    </w:p>
    <w:p w14:paraId="2B0A648B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48BFFA3E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14:paraId="07EFFCE3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14:paraId="1CC53435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14:paraId="5470A161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14:paraId="7FEBF50E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 xml:space="preserve"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 </w:t>
      </w:r>
    </w:p>
    <w:p w14:paraId="1A250CBB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14:paraId="1A66121D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7F5803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7F580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8D1B481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7F5803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7F5803">
        <w:rPr>
          <w:rFonts w:ascii="Times New Roman" w:hAnsi="Times New Roman"/>
          <w:color w:val="000000"/>
          <w:sz w:val="28"/>
          <w:lang w:val="ru-RU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7F5803">
        <w:rPr>
          <w:rFonts w:ascii="Times New Roman" w:hAnsi="Times New Roman"/>
          <w:color w:val="000000"/>
          <w:sz w:val="28"/>
          <w:lang w:val="ru-RU"/>
        </w:rPr>
        <w:t>шаростержневых</w:t>
      </w:r>
      <w:proofErr w:type="spellEnd"/>
      <w:r w:rsidRPr="007F5803">
        <w:rPr>
          <w:rFonts w:ascii="Times New Roman" w:hAnsi="Times New Roman"/>
          <w:color w:val="000000"/>
          <w:sz w:val="28"/>
          <w:lang w:val="ru-RU"/>
        </w:rPr>
        <w:t>).</w:t>
      </w:r>
    </w:p>
    <w:p w14:paraId="0006AE21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b/>
          <w:color w:val="000000"/>
          <w:sz w:val="28"/>
          <w:lang w:val="ru-RU"/>
        </w:rPr>
        <w:t>Важнейшие представители неорганических веществ</w:t>
      </w:r>
    </w:p>
    <w:p w14:paraId="1B52E5BB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</w:t>
      </w:r>
      <w:r w:rsidRPr="007F5803">
        <w:rPr>
          <w:rFonts w:ascii="Times New Roman" w:hAnsi="Times New Roman"/>
          <w:color w:val="000000"/>
          <w:sz w:val="28"/>
          <w:lang w:val="ru-RU"/>
        </w:rPr>
        <w:lastRenderedPageBreak/>
        <w:t>получения кислорода в лаборатории и промышленности. Круговорот кислорода в природе. Озон – аллотропная модификация кислорода.</w:t>
      </w:r>
    </w:p>
    <w:p w14:paraId="5644042F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14:paraId="0A6170F8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14:paraId="5737912A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Молярный объём газов. Расчёты по химическим уравнениям.</w:t>
      </w:r>
    </w:p>
    <w:p w14:paraId="09C8E582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14:paraId="7B195941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14:paraId="16821930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14:paraId="180D029C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14:paraId="4629C8AE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Соли. Номенклатура солей. Физические и химические свойства солей. Получение солей.</w:t>
      </w:r>
    </w:p>
    <w:p w14:paraId="4C0482EB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14:paraId="641F44B1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7F5803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7F580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E9B138B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7F5803">
        <w:rPr>
          <w:rFonts w:ascii="Times New Roman" w:hAnsi="Times New Roman"/>
          <w:color w:val="000000"/>
          <w:sz w:val="28"/>
          <w:lang w:val="ru-RU"/>
        </w:rPr>
        <w:t xml:space="preserve"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 w:rsidRPr="007F5803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7F5803">
        <w:rPr>
          <w:rFonts w:ascii="Times New Roman" w:hAnsi="Times New Roman"/>
          <w:color w:val="000000"/>
          <w:sz w:val="28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14:paraId="3E497BC9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b/>
          <w:color w:val="000000"/>
          <w:sz w:val="28"/>
          <w:lang w:val="ru-RU"/>
        </w:rPr>
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</w:r>
    </w:p>
    <w:p w14:paraId="241EA204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 xml:space="preserve">Первые попытки классификации химических элементов. Понятие о группах сходных элементов (щелочные и щелочноземельные металлы, галогены, инертные </w:t>
      </w:r>
      <w:proofErr w:type="spellStart"/>
      <w:r w:rsidRPr="007F5803">
        <w:rPr>
          <w:rFonts w:ascii="Times New Roman" w:hAnsi="Times New Roman"/>
          <w:color w:val="000000"/>
          <w:sz w:val="28"/>
          <w:lang w:val="ru-RU"/>
        </w:rPr>
        <w:t>газы</w:t>
      </w:r>
      <w:proofErr w:type="spellEnd"/>
      <w:r w:rsidRPr="007F5803">
        <w:rPr>
          <w:rFonts w:ascii="Times New Roman" w:hAnsi="Times New Roman"/>
          <w:color w:val="000000"/>
          <w:sz w:val="28"/>
          <w:lang w:val="ru-RU"/>
        </w:rPr>
        <w:t>). Элементы, которые образуют амфотерные оксиды и гидроксиды.</w:t>
      </w:r>
    </w:p>
    <w:p w14:paraId="463A3EAE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7F5803">
        <w:rPr>
          <w:rFonts w:ascii="Times New Roman" w:hAnsi="Times New Roman"/>
          <w:color w:val="000000"/>
          <w:sz w:val="28"/>
          <w:lang w:val="ru-RU"/>
        </w:rPr>
        <w:t>длиннопериодная</w:t>
      </w:r>
      <w:proofErr w:type="spellEnd"/>
      <w:r w:rsidRPr="007F5803">
        <w:rPr>
          <w:rFonts w:ascii="Times New Roman" w:hAnsi="Times New Roman"/>
          <w:color w:val="000000"/>
          <w:sz w:val="28"/>
          <w:lang w:val="ru-RU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14:paraId="43838123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14:paraId="26FDF315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14:paraId="77633E86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14:paraId="356288FA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Химическая связь. Ковалентная (полярная и неполярная) связь. Электроотрицательность химических элементов. Ионная связь.</w:t>
      </w:r>
    </w:p>
    <w:p w14:paraId="202DA0AF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Степень окисления. Окислительно-восстановительные реакции. Процессы окисления и восстановления. Окислители и восстановители.</w:t>
      </w:r>
    </w:p>
    <w:p w14:paraId="117A2674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7F5803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7F580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621F18E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соединения).</w:t>
      </w:r>
    </w:p>
    <w:p w14:paraId="2F3C9E04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связи</w:t>
      </w:r>
    </w:p>
    <w:p w14:paraId="4386D998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lastRenderedPageBreak/>
        <w:t>Реализация межпредметных связей при изучении химии в 8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14:paraId="27566367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14:paraId="38302F53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14:paraId="2B9452E1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биосфера.</w:t>
      </w:r>
    </w:p>
    <w:p w14:paraId="743C3F67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14:paraId="46593F10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68D53156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b/>
          <w:color w:val="000000"/>
          <w:sz w:val="28"/>
          <w:lang w:val="ru-RU"/>
        </w:rPr>
        <w:t>Вещество и химическая реакция</w:t>
      </w:r>
    </w:p>
    <w:p w14:paraId="55D298FE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14:paraId="0B441F92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14:paraId="4F7BC89A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14:paraId="5ACBAE5C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14:paraId="52ECE746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14:paraId="657138D3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 xml:space="preserve">Окислительно-восстановительные реакции, электронный баланс окислительно-восстановительной реакции. Составление уравнений </w:t>
      </w:r>
      <w:r w:rsidRPr="007F5803">
        <w:rPr>
          <w:rFonts w:ascii="Times New Roman" w:hAnsi="Times New Roman"/>
          <w:color w:val="000000"/>
          <w:sz w:val="28"/>
          <w:lang w:val="ru-RU"/>
        </w:rPr>
        <w:lastRenderedPageBreak/>
        <w:t>окислительно-восстановительных реакций с использованием метода электронного баланса.</w:t>
      </w:r>
    </w:p>
    <w:p w14:paraId="439DF309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 xml:space="preserve">Теория электролитической диссоциации. Электролиты и </w:t>
      </w:r>
      <w:proofErr w:type="spellStart"/>
      <w:r w:rsidRPr="007F5803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7F5803">
        <w:rPr>
          <w:rFonts w:ascii="Times New Roman" w:hAnsi="Times New Roman"/>
          <w:color w:val="000000"/>
          <w:sz w:val="28"/>
          <w:lang w:val="ru-RU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14:paraId="1D8167D4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14:paraId="0878F567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7F5803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7F580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36B2B8A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окислительно-восстановительных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14:paraId="61720CAC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b/>
          <w:color w:val="000000"/>
          <w:sz w:val="28"/>
          <w:lang w:val="ru-RU"/>
        </w:rPr>
        <w:t>Неметаллы и их соединения</w:t>
      </w:r>
    </w:p>
    <w:p w14:paraId="6F5CFD85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Хлороводород. Соляная кислота, химические свойства, получение, применение. Действие хлора и хлороводорода на организм человека. Важнейшие хлориды и их нахождение в природе.</w:t>
      </w:r>
    </w:p>
    <w:p w14:paraId="5D76CBC1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VI</w:t>
      </w:r>
      <w:r w:rsidRPr="007F5803">
        <w:rPr>
          <w:rFonts w:ascii="Times New Roman" w:hAnsi="Times New Roman"/>
          <w:color w:val="000000"/>
          <w:sz w:val="28"/>
          <w:lang w:val="ru-RU"/>
        </w:rPr>
        <w:t xml:space="preserve"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 w:rsidRPr="007F5803">
        <w:rPr>
          <w:rFonts w:ascii="Times New Roman" w:hAnsi="Times New Roman"/>
          <w:color w:val="000000"/>
          <w:sz w:val="28"/>
          <w:lang w:val="ru-RU"/>
        </w:rPr>
        <w:lastRenderedPageBreak/>
        <w:t>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14:paraId="31738F72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</w:t>
      </w:r>
      <w:r w:rsidRPr="007F5803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7F5803">
        <w:rPr>
          <w:rFonts w:ascii="Times New Roman" w:hAnsi="Times New Roman"/>
          <w:color w:val="000000"/>
          <w:sz w:val="28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14:paraId="3952C435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IV</w:t>
      </w:r>
      <w:r w:rsidRPr="007F5803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7F5803">
        <w:rPr>
          <w:rFonts w:ascii="Times New Roman" w:hAnsi="Times New Roman"/>
          <w:color w:val="000000"/>
          <w:sz w:val="28"/>
          <w:lang w:val="ru-RU"/>
        </w:rPr>
        <w:t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14:paraId="373DFD25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14:paraId="602550C0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7F5803">
        <w:rPr>
          <w:rFonts w:ascii="Times New Roman" w:hAnsi="Times New Roman"/>
          <w:color w:val="000000"/>
          <w:sz w:val="28"/>
          <w:lang w:val="ru-RU"/>
        </w:rPr>
        <w:t xml:space="preserve">) и кремниевой кислоте. Силикаты, их использование в быту, в промышленности. Важнейшие строительные материалы: керамика, </w:t>
      </w:r>
      <w:r w:rsidRPr="007F5803">
        <w:rPr>
          <w:rFonts w:ascii="Times New Roman" w:hAnsi="Times New Roman"/>
          <w:color w:val="000000"/>
          <w:sz w:val="28"/>
          <w:lang w:val="ru-RU"/>
        </w:rPr>
        <w:lastRenderedPageBreak/>
        <w:t>стекло, цемент, бетон, железобетон. Проблемы безопасного использования строительных материалов в повседневной жизни.</w:t>
      </w:r>
    </w:p>
    <w:p w14:paraId="1297CD90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7F5803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7F580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4B5D1CC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14:paraId="2E3E59B3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b/>
          <w:color w:val="000000"/>
          <w:sz w:val="28"/>
          <w:lang w:val="ru-RU"/>
        </w:rPr>
        <w:t>Металлы и их соединения</w:t>
      </w:r>
    </w:p>
    <w:p w14:paraId="2903F2A8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14:paraId="1780ED94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 xml:space="preserve"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r w:rsidRPr="007F5803">
        <w:rPr>
          <w:rFonts w:ascii="Times New Roman" w:hAnsi="Times New Roman"/>
          <w:color w:val="000000"/>
          <w:sz w:val="28"/>
          <w:lang w:val="ru-RU"/>
        </w:rPr>
        <w:lastRenderedPageBreak/>
        <w:t>гидроксиды натрия и калия. Применение щелочных металлов и их соединений.</w:t>
      </w:r>
    </w:p>
    <w:p w14:paraId="4826F260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14:paraId="192D1BC7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14:paraId="728F5F08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7F5803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7F5803">
        <w:rPr>
          <w:rFonts w:ascii="Times New Roman" w:hAnsi="Times New Roman"/>
          <w:color w:val="000000"/>
          <w:sz w:val="28"/>
          <w:lang w:val="ru-RU"/>
        </w:rPr>
        <w:t>), их состав, свойства и получение.</w:t>
      </w:r>
    </w:p>
    <w:p w14:paraId="013DA986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7F5803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7F580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59D37A5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7F5803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7F5803">
        <w:rPr>
          <w:rFonts w:ascii="Times New Roman" w:hAnsi="Times New Roman"/>
          <w:color w:val="000000"/>
          <w:sz w:val="28"/>
          <w:lang w:val="ru-RU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7F5803">
        <w:rPr>
          <w:rFonts w:ascii="Times New Roman" w:hAnsi="Times New Roman"/>
          <w:color w:val="000000"/>
          <w:sz w:val="28"/>
          <w:lang w:val="ru-RU"/>
        </w:rPr>
        <w:t>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14:paraId="6B6C9719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b/>
          <w:color w:val="000000"/>
          <w:sz w:val="28"/>
          <w:lang w:val="ru-RU"/>
        </w:rPr>
        <w:t>Химия и окружающая среда</w:t>
      </w:r>
    </w:p>
    <w:p w14:paraId="3FED7D70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14:paraId="14F20622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14:paraId="23E21507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эксперимент:</w:t>
      </w:r>
      <w:r w:rsidRPr="007F580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34D7CBE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изучение образцов материалов (стекло, сплавы металлов, полимерные материалы).</w:t>
      </w:r>
    </w:p>
    <w:p w14:paraId="3EB75EA3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связи</w:t>
      </w:r>
    </w:p>
    <w:p w14:paraId="1BB67659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lastRenderedPageBreak/>
        <w:t>Реализация межпредметных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14:paraId="41E6F3B9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14:paraId="5420CD4F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</w:p>
    <w:p w14:paraId="09712605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14:paraId="54CC4AE2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14:paraId="3C619B5D" w14:textId="77777777" w:rsidR="00966E2C" w:rsidRPr="007F5803" w:rsidRDefault="00966E2C">
      <w:pPr>
        <w:rPr>
          <w:lang w:val="ru-RU"/>
        </w:rPr>
        <w:sectPr w:rsidR="00966E2C" w:rsidRPr="007F5803">
          <w:pgSz w:w="11906" w:h="16383"/>
          <w:pgMar w:top="1134" w:right="850" w:bottom="1134" w:left="1701" w:header="720" w:footer="720" w:gutter="0"/>
          <w:cols w:space="720"/>
        </w:sectPr>
      </w:pPr>
    </w:p>
    <w:p w14:paraId="079221C5" w14:textId="77777777" w:rsidR="00966E2C" w:rsidRPr="007F5803" w:rsidRDefault="001A1D55">
      <w:pPr>
        <w:spacing w:after="0" w:line="264" w:lineRule="auto"/>
        <w:ind w:left="120"/>
        <w:jc w:val="both"/>
        <w:rPr>
          <w:lang w:val="ru-RU"/>
        </w:rPr>
      </w:pPr>
      <w:bookmarkStart w:id="4" w:name="block-63710186"/>
      <w:bookmarkEnd w:id="3"/>
      <w:r w:rsidRPr="007F580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14:paraId="0C263406" w14:textId="77777777" w:rsidR="00966E2C" w:rsidRPr="007F5803" w:rsidRDefault="00966E2C">
      <w:pPr>
        <w:spacing w:after="0" w:line="264" w:lineRule="auto"/>
        <w:ind w:left="120"/>
        <w:jc w:val="both"/>
        <w:rPr>
          <w:lang w:val="ru-RU"/>
        </w:rPr>
      </w:pPr>
    </w:p>
    <w:p w14:paraId="30A67929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D82EF76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 </w:t>
      </w:r>
    </w:p>
    <w:p w14:paraId="23296C58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14:paraId="072E23CB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7F580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F5803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7F5803">
        <w:rPr>
          <w:rFonts w:ascii="Times New Roman" w:hAnsi="Times New Roman"/>
          <w:color w:val="000000"/>
          <w:sz w:val="28"/>
          <w:lang w:val="ru-RU"/>
        </w:rPr>
        <w:t>:</w:t>
      </w:r>
    </w:p>
    <w:p w14:paraId="101FE297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14:paraId="3244650B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7F580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F5803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14:paraId="04E51497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7F5803">
        <w:rPr>
          <w:rFonts w:ascii="Times New Roman" w:hAnsi="Times New Roman"/>
          <w:color w:val="000000"/>
          <w:sz w:val="28"/>
          <w:lang w:val="ru-RU"/>
        </w:rPr>
        <w:t>учебноисследовательской</w:t>
      </w:r>
      <w:proofErr w:type="spellEnd"/>
      <w:r w:rsidRPr="007F5803">
        <w:rPr>
          <w:rFonts w:ascii="Times New Roman" w:hAnsi="Times New Roman"/>
          <w:color w:val="000000"/>
          <w:sz w:val="28"/>
          <w:lang w:val="ru-RU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14:paraId="6353A42B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7F580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F5803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7F5803">
        <w:rPr>
          <w:rFonts w:ascii="Times New Roman" w:hAnsi="Times New Roman"/>
          <w:color w:val="000000"/>
          <w:sz w:val="28"/>
          <w:lang w:val="ru-RU"/>
        </w:rPr>
        <w:t>:</w:t>
      </w:r>
    </w:p>
    <w:p w14:paraId="1ACDF21F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14:paraId="69CE4356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 xml:space="preserve"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</w:t>
      </w:r>
      <w:r w:rsidRPr="007F5803">
        <w:rPr>
          <w:rFonts w:ascii="Times New Roman" w:hAnsi="Times New Roman"/>
          <w:color w:val="000000"/>
          <w:sz w:val="28"/>
          <w:lang w:val="ru-RU"/>
        </w:rPr>
        <w:lastRenderedPageBreak/>
        <w:t>литературой, доступными техническими средствами информационных технологий;</w:t>
      </w:r>
    </w:p>
    <w:p w14:paraId="28FA1D4D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14:paraId="1E42CB65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bookmarkStart w:id="5" w:name="_Toc138318759"/>
      <w:bookmarkEnd w:id="5"/>
      <w:r w:rsidRPr="007F5803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7F580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F5803">
        <w:rPr>
          <w:rFonts w:ascii="Times New Roman" w:hAnsi="Times New Roman"/>
          <w:b/>
          <w:color w:val="000000"/>
          <w:sz w:val="28"/>
          <w:lang w:val="ru-RU"/>
        </w:rPr>
        <w:t>формирования культуры здоровья</w:t>
      </w:r>
      <w:r w:rsidRPr="007F5803">
        <w:rPr>
          <w:rFonts w:ascii="Times New Roman" w:hAnsi="Times New Roman"/>
          <w:color w:val="000000"/>
          <w:sz w:val="28"/>
          <w:lang w:val="ru-RU"/>
        </w:rPr>
        <w:t>:</w:t>
      </w:r>
    </w:p>
    <w:p w14:paraId="0381B2EB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14:paraId="21B990F4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7F580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F5803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66FAA13A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14:paraId="38081DF0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7F580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F5803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14:paraId="2A71614C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14:paraId="5AAE63AB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14:paraId="6F3286C3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068D969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 xml:space="preserve">В составе метапредметных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</w:t>
      </w:r>
      <w:r w:rsidRPr="007F58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</w:p>
    <w:p w14:paraId="51693A48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CEDAB48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54D0CA30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14:paraId="68E975E4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умение применять в процессе познания понятия (предметные и метапредметные),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14:paraId="5F5C9F97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7F5803">
        <w:rPr>
          <w:rFonts w:ascii="Times New Roman" w:hAnsi="Times New Roman"/>
          <w:color w:val="000000"/>
          <w:sz w:val="28"/>
          <w:lang w:val="ru-RU"/>
        </w:rPr>
        <w:t>:</w:t>
      </w:r>
    </w:p>
    <w:p w14:paraId="7F63560B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14:paraId="20E8DD4F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14:paraId="207ED62D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3CEB31D9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14:paraId="25E41FD6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lastRenderedPageBreak/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14:paraId="3BA60B97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14:paraId="6C177832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5B6AF5EC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14:paraId="31693DF8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14:paraId="2D7B27C4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14:paraId="68B1476B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740DBD11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6" w:name="_Toc138318760"/>
      <w:bookmarkStart w:id="7" w:name="_Toc134720971"/>
      <w:bookmarkEnd w:id="6"/>
      <w:bookmarkEnd w:id="7"/>
    </w:p>
    <w:p w14:paraId="4E1B3647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4FE1A70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</w:t>
      </w:r>
      <w:r w:rsidRPr="007F58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14:paraId="2348E998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7F5803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7F5803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14:paraId="3F363AD2" w14:textId="77777777" w:rsidR="00966E2C" w:rsidRPr="007F5803" w:rsidRDefault="001A1D5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электроотрицательность,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</w:t>
      </w:r>
      <w:proofErr w:type="spellStart"/>
      <w:r w:rsidRPr="007F5803">
        <w:rPr>
          <w:rFonts w:ascii="Times New Roman" w:hAnsi="Times New Roman"/>
          <w:color w:val="000000"/>
          <w:sz w:val="28"/>
          <w:lang w:val="ru-RU"/>
        </w:rPr>
        <w:t>орбиталь</w:t>
      </w:r>
      <w:proofErr w:type="spellEnd"/>
      <w:r w:rsidRPr="007F5803">
        <w:rPr>
          <w:rFonts w:ascii="Times New Roman" w:hAnsi="Times New Roman"/>
          <w:color w:val="000000"/>
          <w:sz w:val="28"/>
          <w:lang w:val="ru-RU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14:paraId="1E7B5286" w14:textId="77777777" w:rsidR="00966E2C" w:rsidRPr="007F5803" w:rsidRDefault="001A1D5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14:paraId="7C19960C" w14:textId="77777777" w:rsidR="00966E2C" w:rsidRPr="007F5803" w:rsidRDefault="001A1D5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14:paraId="7C9E537A" w14:textId="77777777" w:rsidR="00966E2C" w:rsidRPr="007F5803" w:rsidRDefault="001A1D5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14:paraId="60F558BE" w14:textId="77777777" w:rsidR="00966E2C" w:rsidRPr="007F5803" w:rsidRDefault="001A1D5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атомно-молекулярного учения, закона Авогадро;</w:t>
      </w:r>
    </w:p>
    <w:p w14:paraId="3F5A60BE" w14:textId="77777777" w:rsidR="00966E2C" w:rsidRPr="007F5803" w:rsidRDefault="001A1D5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 xml:space="preserve"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 w:rsidRPr="007F5803">
        <w:rPr>
          <w:rFonts w:ascii="Times New Roman" w:hAnsi="Times New Roman"/>
          <w:color w:val="000000"/>
          <w:sz w:val="28"/>
          <w:lang w:val="ru-RU"/>
        </w:rPr>
        <w:lastRenderedPageBreak/>
        <w:t>химических элементов (состав и заряд ядра, общее число электронов и распределение их по электронным слоям);</w:t>
      </w:r>
    </w:p>
    <w:p w14:paraId="093E2C33" w14:textId="77777777" w:rsidR="00966E2C" w:rsidRPr="007F5803" w:rsidRDefault="001A1D5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14:paraId="31324578" w14:textId="77777777" w:rsidR="00966E2C" w:rsidRPr="007F5803" w:rsidRDefault="001A1D5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14:paraId="709FD51F" w14:textId="77777777" w:rsidR="00966E2C" w:rsidRPr="007F5803" w:rsidRDefault="001A1D5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14:paraId="3EBFFFDF" w14:textId="77777777" w:rsidR="00966E2C" w:rsidRPr="007F5803" w:rsidRDefault="001A1D5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14:paraId="66C7E05B" w14:textId="77777777" w:rsidR="00966E2C" w:rsidRPr="007F5803" w:rsidRDefault="001A1D5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14:paraId="1CF6F4CD" w14:textId="77777777" w:rsidR="00966E2C" w:rsidRPr="007F5803" w:rsidRDefault="001A1D5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14:paraId="491A2BF9" w14:textId="77777777" w:rsidR="00966E2C" w:rsidRPr="007F5803" w:rsidRDefault="001A1D55">
      <w:pPr>
        <w:spacing w:after="0" w:line="264" w:lineRule="auto"/>
        <w:ind w:firstLine="600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7F5803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7F5803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14:paraId="0C15BE96" w14:textId="77777777" w:rsidR="00966E2C" w:rsidRPr="007F5803" w:rsidRDefault="001A1D5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электроотрицательность,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7F5803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7F5803">
        <w:rPr>
          <w:rFonts w:ascii="Times New Roman" w:hAnsi="Times New Roman"/>
          <w:color w:val="000000"/>
          <w:sz w:val="28"/>
          <w:lang w:val="ru-RU"/>
        </w:rPr>
        <w:t xml:space="preserve">, электролитическая диссоциация, реакции ионного обмена, катализатор, химическое равновесие, обратимые и </w:t>
      </w:r>
      <w:r w:rsidRPr="007F5803">
        <w:rPr>
          <w:rFonts w:ascii="Times New Roman" w:hAnsi="Times New Roman"/>
          <w:color w:val="000000"/>
          <w:sz w:val="28"/>
          <w:lang w:val="ru-RU"/>
        </w:rPr>
        <w:lastRenderedPageBreak/>
        <w:t>необратимые реакции, окислительно-восстановительные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сплавы, скорость химической реакции, предельно допустимая концентрация ПДК вещества;</w:t>
      </w:r>
    </w:p>
    <w:p w14:paraId="393D2CC7" w14:textId="77777777" w:rsidR="00966E2C" w:rsidRPr="007F5803" w:rsidRDefault="001A1D5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14:paraId="7AEB8F2D" w14:textId="77777777" w:rsidR="00966E2C" w:rsidRPr="007F5803" w:rsidRDefault="001A1D5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14:paraId="39E0BD17" w14:textId="77777777" w:rsidR="00966E2C" w:rsidRPr="007F5803" w:rsidRDefault="001A1D5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14:paraId="7DC2EC0D" w14:textId="77777777" w:rsidR="00966E2C" w:rsidRPr="007F5803" w:rsidRDefault="001A1D5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14:paraId="39E6A09D" w14:textId="77777777" w:rsidR="00966E2C" w:rsidRPr="007F5803" w:rsidRDefault="001A1D5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14:paraId="5FAC8478" w14:textId="77777777" w:rsidR="00966E2C" w:rsidRPr="007F5803" w:rsidRDefault="001A1D5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14:paraId="7862DCD6" w14:textId="77777777" w:rsidR="00966E2C" w:rsidRPr="007F5803" w:rsidRDefault="001A1D5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 w:rsidRPr="007F5803">
        <w:rPr>
          <w:rFonts w:ascii="Times New Roman" w:hAnsi="Times New Roman"/>
          <w:color w:val="000000"/>
          <w:sz w:val="28"/>
          <w:lang w:val="ru-RU"/>
        </w:rPr>
        <w:lastRenderedPageBreak/>
        <w:t>обмена, уравнения реакций, подтверждающих существование генетической связи между веществами различных классов;</w:t>
      </w:r>
    </w:p>
    <w:p w14:paraId="03BEF781" w14:textId="77777777" w:rsidR="00966E2C" w:rsidRPr="007F5803" w:rsidRDefault="001A1D5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раскрывать сущность окислительно-восстановительных реакций посредством составления электронного баланса этих реакций;</w:t>
      </w:r>
    </w:p>
    <w:p w14:paraId="5029C9C8" w14:textId="77777777" w:rsidR="00966E2C" w:rsidRPr="007F5803" w:rsidRDefault="001A1D5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14:paraId="6E2EE727" w14:textId="77777777" w:rsidR="00966E2C" w:rsidRPr="007F5803" w:rsidRDefault="001A1D5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14:paraId="1866B9C8" w14:textId="77777777" w:rsidR="00966E2C" w:rsidRPr="007F5803" w:rsidRDefault="001A1D5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14:paraId="37F1F5D0" w14:textId="77777777" w:rsidR="00966E2C" w:rsidRPr="007F5803" w:rsidRDefault="001A1D5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проводить реакции, подтверждающие качественный состав различных веществ: распознавать опытным путём хлорид-,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14:paraId="58700354" w14:textId="77777777" w:rsidR="00966E2C" w:rsidRPr="007F5803" w:rsidRDefault="001A1D5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F5803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</w:p>
    <w:p w14:paraId="5C3C9464" w14:textId="77777777" w:rsidR="00966E2C" w:rsidRPr="007F5803" w:rsidRDefault="00966E2C">
      <w:pPr>
        <w:rPr>
          <w:lang w:val="ru-RU"/>
        </w:rPr>
        <w:sectPr w:rsidR="00966E2C" w:rsidRPr="007F5803">
          <w:pgSz w:w="11906" w:h="16383"/>
          <w:pgMar w:top="1134" w:right="850" w:bottom="1134" w:left="1701" w:header="720" w:footer="720" w:gutter="0"/>
          <w:cols w:space="720"/>
        </w:sectPr>
      </w:pPr>
    </w:p>
    <w:p w14:paraId="1B15A93B" w14:textId="77777777" w:rsidR="00966E2C" w:rsidRDefault="001A1D55">
      <w:pPr>
        <w:spacing w:after="0"/>
        <w:ind w:left="120"/>
      </w:pPr>
      <w:bookmarkStart w:id="8" w:name="block-63710181"/>
      <w:bookmarkEnd w:id="4"/>
      <w:r w:rsidRPr="007F580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909FB4D" w14:textId="77777777" w:rsidR="00966E2C" w:rsidRDefault="001A1D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3429"/>
        <w:gridCol w:w="1530"/>
        <w:gridCol w:w="2302"/>
        <w:gridCol w:w="2389"/>
        <w:gridCol w:w="3531"/>
      </w:tblGrid>
      <w:tr w:rsidR="00966E2C" w14:paraId="7E46F222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FA7BA8" w14:textId="77777777" w:rsidR="00966E2C" w:rsidRDefault="001A1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A66CF32" w14:textId="77777777" w:rsidR="00966E2C" w:rsidRDefault="00966E2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27920D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A1AAAE1" w14:textId="77777777" w:rsidR="00966E2C" w:rsidRDefault="00966E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1A4F62" w14:textId="77777777" w:rsidR="00966E2C" w:rsidRDefault="001A1D5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642DAE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6394634" w14:textId="77777777" w:rsidR="00966E2C" w:rsidRDefault="00966E2C">
            <w:pPr>
              <w:spacing w:after="0"/>
              <w:ind w:left="135"/>
            </w:pPr>
          </w:p>
        </w:tc>
      </w:tr>
      <w:tr w:rsidR="00966E2C" w14:paraId="0098921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C3F9DE" w14:textId="77777777" w:rsidR="00966E2C" w:rsidRDefault="00966E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556256" w14:textId="77777777" w:rsidR="00966E2C" w:rsidRDefault="00966E2C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DAA48EB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BC61BF" w14:textId="77777777" w:rsidR="00966E2C" w:rsidRDefault="00966E2C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DFEB853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F21D20" w14:textId="77777777" w:rsidR="00966E2C" w:rsidRDefault="00966E2C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654075A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0AAE06A" w14:textId="77777777" w:rsidR="00966E2C" w:rsidRDefault="00966E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6FF862" w14:textId="77777777" w:rsidR="00966E2C" w:rsidRDefault="00966E2C"/>
        </w:tc>
      </w:tr>
      <w:tr w:rsidR="00966E2C" w14:paraId="587FBC3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82903B2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понятия</w:t>
            </w:r>
            <w:proofErr w:type="spellEnd"/>
          </w:p>
        </w:tc>
      </w:tr>
      <w:tr w:rsidR="00966E2C" w:rsidRPr="000003A0" w14:paraId="242E326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764C620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119749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DE5A74F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E5048BB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9030F44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56D7BAC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6E2C" w:rsidRPr="000003A0" w14:paraId="69AD304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B5066BF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82723E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565B1F5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968BA2E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1BB36B3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62E4F82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6E2C" w14:paraId="0EDA80B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22E067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9078E82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F2E8D1" w14:textId="77777777" w:rsidR="00966E2C" w:rsidRDefault="00966E2C"/>
        </w:tc>
      </w:tr>
      <w:tr w:rsidR="00966E2C" w:rsidRPr="000003A0" w14:paraId="7FA2B4D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F894180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F58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966E2C" w:rsidRPr="000003A0" w14:paraId="0E0A2CD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000D1A9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77F85D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77FFBED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3F07B68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BBB0320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0739AE6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6E2C" w:rsidRPr="000003A0" w14:paraId="49A58DD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767124B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358717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Водород. Понятие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88C278B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3D5BD17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9C3DAAC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9A8BE9E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6E2C" w:rsidRPr="000003A0" w14:paraId="3DB8D52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F3F2DCB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CCC9E4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C6A277C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F79C353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D47039E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862B4A4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6E2C" w:rsidRPr="000003A0" w14:paraId="7AE9FDB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6D68113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22A76C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27D94E8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6C64460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F39E446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AF7439E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6E2C" w14:paraId="01443A8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B6E596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C92ADCA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2219CA" w14:textId="77777777" w:rsidR="00966E2C" w:rsidRDefault="00966E2C"/>
        </w:tc>
      </w:tr>
      <w:tr w:rsidR="00966E2C" w14:paraId="7191617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185B584" w14:textId="77777777" w:rsidR="00966E2C" w:rsidRDefault="001A1D55">
            <w:pPr>
              <w:spacing w:after="0"/>
              <w:ind w:left="135"/>
            </w:pPr>
            <w:r w:rsidRPr="007F58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F58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реакции</w:t>
            </w:r>
            <w:proofErr w:type="spellEnd"/>
          </w:p>
        </w:tc>
      </w:tr>
      <w:tr w:rsidR="00966E2C" w:rsidRPr="000003A0" w14:paraId="7E11C8C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154253F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25C76A" w14:textId="77777777" w:rsidR="00966E2C" w:rsidRDefault="001A1D55">
            <w:pPr>
              <w:spacing w:after="0"/>
              <w:ind w:left="135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8600C24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7BEAABB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8A87FE9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33FB50F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6E2C" w:rsidRPr="000003A0" w14:paraId="54E0D7E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B4F78D2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DAC890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связь. Окислительно-восстановительные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E4CFF9A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AF66EC6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B045269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FDA4DA0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6E2C" w:rsidRPr="000003A0" w14:paraId="1E7852E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C79E85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51939D9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3CCF208" w14:textId="77777777" w:rsidR="00966E2C" w:rsidRDefault="00966E2C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86DD939" w14:textId="77777777" w:rsidR="00966E2C" w:rsidRDefault="00966E2C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9334203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6E2C" w:rsidRPr="000003A0" w14:paraId="4DD16E3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11D572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C362240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3CCAEB2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E56940B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A7A385F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6E2C" w14:paraId="08D4BEE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7D849F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855CFC2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F101308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6B6CD4F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DEF1A66" w14:textId="77777777" w:rsidR="00966E2C" w:rsidRDefault="00966E2C"/>
        </w:tc>
      </w:tr>
    </w:tbl>
    <w:p w14:paraId="64AD7E4F" w14:textId="77777777" w:rsidR="00966E2C" w:rsidRDefault="00966E2C">
      <w:pPr>
        <w:sectPr w:rsidR="00966E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ED39256" w14:textId="77777777" w:rsidR="00966E2C" w:rsidRDefault="001A1D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24"/>
      </w:tblGrid>
      <w:tr w:rsidR="00966E2C" w14:paraId="42BC885D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A1CDD3" w14:textId="77777777" w:rsidR="00966E2C" w:rsidRDefault="001A1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B61F6BC" w14:textId="77777777" w:rsidR="00966E2C" w:rsidRDefault="00966E2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437765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F482326" w14:textId="77777777" w:rsidR="00966E2C" w:rsidRDefault="00966E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795141" w14:textId="77777777" w:rsidR="00966E2C" w:rsidRDefault="001A1D5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2F0C65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FB5A1B" w14:textId="77777777" w:rsidR="00966E2C" w:rsidRDefault="00966E2C">
            <w:pPr>
              <w:spacing w:after="0"/>
              <w:ind w:left="135"/>
            </w:pPr>
          </w:p>
        </w:tc>
      </w:tr>
      <w:tr w:rsidR="00966E2C" w14:paraId="379522D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C8275C" w14:textId="77777777" w:rsidR="00966E2C" w:rsidRDefault="00966E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9ACA83" w14:textId="77777777" w:rsidR="00966E2C" w:rsidRDefault="00966E2C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F57F87B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CE447F3" w14:textId="77777777" w:rsidR="00966E2C" w:rsidRDefault="00966E2C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CA8F0C6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82997F2" w14:textId="77777777" w:rsidR="00966E2C" w:rsidRDefault="00966E2C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EB70BB6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491510" w14:textId="77777777" w:rsidR="00966E2C" w:rsidRDefault="00966E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B9FFBF" w14:textId="77777777" w:rsidR="00966E2C" w:rsidRDefault="00966E2C"/>
        </w:tc>
      </w:tr>
      <w:tr w:rsidR="00966E2C" w:rsidRPr="000003A0" w14:paraId="2938EEC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F65A35C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F58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Вещество и химические реакции</w:t>
            </w:r>
          </w:p>
        </w:tc>
      </w:tr>
      <w:tr w:rsidR="00966E2C" w:rsidRPr="000003A0" w14:paraId="755376D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82DAAA8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F89864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DFB185C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4E247B4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7E5ACC4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121B618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966E2C" w:rsidRPr="000003A0" w14:paraId="284CBC7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E039BFB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83BFBB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85F30B7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6DCB6C5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C5C78AF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28EB89A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966E2C" w:rsidRPr="000003A0" w14:paraId="0174157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2E811BB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FCF240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1E64761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A4D550B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3C443C3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B687598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966E2C" w14:paraId="63629C2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6880D9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D23E006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56074B" w14:textId="77777777" w:rsidR="00966E2C" w:rsidRDefault="00966E2C"/>
        </w:tc>
      </w:tr>
      <w:tr w:rsidR="00966E2C" w:rsidRPr="000003A0" w14:paraId="049F60C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90DE1E1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F58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Неметаллы и их соединения</w:t>
            </w:r>
          </w:p>
        </w:tc>
      </w:tr>
      <w:tr w:rsidR="00966E2C" w:rsidRPr="000003A0" w14:paraId="22226FD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150D602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2F0682" w14:textId="77777777" w:rsidR="00966E2C" w:rsidRDefault="001A1D55">
            <w:pPr>
              <w:spacing w:after="0"/>
              <w:ind w:left="135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81985C4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62D7031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835E649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6D05A3C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966E2C" w:rsidRPr="000003A0" w14:paraId="5EAE674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E2A3061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8EAA77" w14:textId="77777777" w:rsidR="00966E2C" w:rsidRDefault="001A1D55">
            <w:pPr>
              <w:spacing w:after="0"/>
              <w:ind w:left="135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32E7E09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9A5DAD6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AC92D17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2D3B409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966E2C" w:rsidRPr="000003A0" w14:paraId="77D341C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3BDF15A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E0F79E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9882DC8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8513324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E23AB9F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97BA76F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966E2C" w:rsidRPr="000003A0" w14:paraId="0C1F1FC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E8EBA04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83261C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Углерод и </w:t>
            </w:r>
            <w:proofErr w:type="gramStart"/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кремний</w:t>
            </w:r>
            <w:proofErr w:type="gramEnd"/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659E758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20D1FBD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C8790C4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7C999D3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966E2C" w14:paraId="17759AC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12CCF8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94DF7FE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2FCA6D" w14:textId="77777777" w:rsidR="00966E2C" w:rsidRDefault="00966E2C"/>
        </w:tc>
      </w:tr>
      <w:tr w:rsidR="00966E2C" w:rsidRPr="000003A0" w14:paraId="1875222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5C09732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F58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Металлы и их соединения</w:t>
            </w:r>
          </w:p>
        </w:tc>
      </w:tr>
      <w:tr w:rsidR="00966E2C" w:rsidRPr="000003A0" w14:paraId="3703AFC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0ABBC22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5D4443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0108500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4CB0F7D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D1E1AFB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6FDF097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966E2C" w:rsidRPr="000003A0" w14:paraId="4A140AD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37BB78B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3D1D32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F95EEDE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5F97D1D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F41796E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DDC5E22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966E2C" w14:paraId="4B44E5E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F1387D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A1117CF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CB388A" w14:textId="77777777" w:rsidR="00966E2C" w:rsidRDefault="00966E2C"/>
        </w:tc>
      </w:tr>
      <w:tr w:rsidR="00966E2C" w:rsidRPr="000003A0" w14:paraId="47CAA97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D343B10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F58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Химия и окружающая среда</w:t>
            </w:r>
          </w:p>
        </w:tc>
      </w:tr>
      <w:tr w:rsidR="00966E2C" w:rsidRPr="000003A0" w14:paraId="7D49423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4D4B743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876E8A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9A87EDE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0180994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5344137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0B6BBA4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966E2C" w14:paraId="7EBFEEE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7D33CE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43961B2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65A6E1" w14:textId="77777777" w:rsidR="00966E2C" w:rsidRDefault="00966E2C"/>
        </w:tc>
      </w:tr>
      <w:tr w:rsidR="00966E2C" w:rsidRPr="000003A0" w14:paraId="205AD4B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3E47ED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45A27BE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1B352EF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7814310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4F6850C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966E2C" w14:paraId="25C4552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9FECB0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D480537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EFCCA53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2EAA69A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F060A41" w14:textId="77777777" w:rsidR="00966E2C" w:rsidRDefault="00966E2C"/>
        </w:tc>
      </w:tr>
    </w:tbl>
    <w:p w14:paraId="78048FF6" w14:textId="77777777" w:rsidR="00966E2C" w:rsidRDefault="00966E2C">
      <w:pPr>
        <w:sectPr w:rsidR="00966E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213D0CB" w14:textId="77777777" w:rsidR="00966E2C" w:rsidRDefault="00966E2C">
      <w:pPr>
        <w:sectPr w:rsidR="00966E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D3DE279" w14:textId="77777777" w:rsidR="00966E2C" w:rsidRDefault="001A1D55">
      <w:pPr>
        <w:spacing w:after="0"/>
        <w:ind w:left="120"/>
      </w:pPr>
      <w:bookmarkStart w:id="9" w:name="block-63710185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3A2616EC" w14:textId="77777777" w:rsidR="00966E2C" w:rsidRDefault="001A1D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1"/>
        <w:gridCol w:w="4214"/>
        <w:gridCol w:w="1086"/>
        <w:gridCol w:w="1841"/>
        <w:gridCol w:w="1910"/>
        <w:gridCol w:w="1347"/>
        <w:gridCol w:w="2861"/>
      </w:tblGrid>
      <w:tr w:rsidR="00966E2C" w14:paraId="7EE19C69" w14:textId="77777777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4A22D7" w14:textId="77777777" w:rsidR="00966E2C" w:rsidRDefault="001A1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1277A68" w14:textId="77777777" w:rsidR="00966E2C" w:rsidRDefault="00966E2C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8FBBA0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F1DCCC8" w14:textId="77777777" w:rsidR="00966E2C" w:rsidRDefault="00966E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45DE9D" w14:textId="77777777" w:rsidR="00966E2C" w:rsidRDefault="001A1D5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79EB39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441E0C5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58B118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8EC328" w14:textId="77777777" w:rsidR="00966E2C" w:rsidRDefault="00966E2C">
            <w:pPr>
              <w:spacing w:after="0"/>
              <w:ind w:left="135"/>
            </w:pPr>
          </w:p>
        </w:tc>
      </w:tr>
      <w:tr w:rsidR="00966E2C" w14:paraId="2218784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3A61E8" w14:textId="77777777" w:rsidR="00966E2C" w:rsidRDefault="00966E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CABB33" w14:textId="77777777" w:rsidR="00966E2C" w:rsidRDefault="00966E2C"/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E7C7D06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8D545CA" w14:textId="77777777" w:rsidR="00966E2C" w:rsidRDefault="00966E2C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8E344D3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D448D1" w14:textId="77777777" w:rsidR="00966E2C" w:rsidRDefault="00966E2C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7FA3E8F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3EDC7A" w14:textId="77777777" w:rsidR="00966E2C" w:rsidRDefault="00966E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9CF6B5" w14:textId="77777777" w:rsidR="00966E2C" w:rsidRDefault="00966E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B1550D" w14:textId="77777777" w:rsidR="00966E2C" w:rsidRDefault="00966E2C"/>
        </w:tc>
      </w:tr>
      <w:tr w:rsidR="00966E2C" w:rsidRPr="000003A0" w14:paraId="3D55A72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FCB7AF0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C380AAC" w14:textId="77777777" w:rsidR="00966E2C" w:rsidRDefault="001A1D55">
            <w:pPr>
              <w:spacing w:after="0"/>
              <w:ind w:left="135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CFE5F3E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598C9E7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18690D8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26F4D91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2FF75C4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6E2C" w:rsidRPr="000003A0" w14:paraId="1396055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9F93A53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93F4D16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C7CEAAE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F43FD10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E501F36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2CA30A2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1B8A4C6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6E2C" w:rsidRPr="000003A0" w14:paraId="368361B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D56AF8A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1994D67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13B1D17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3D7EFCD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E172E78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A5E5E67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15860BA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66E2C" w:rsidRPr="000003A0" w14:paraId="2687BB4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94962E8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F643C04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35F4836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9620286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007D6C0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7C65833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F3244D6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66E2C" w:rsidRPr="000003A0" w14:paraId="540CFA5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02978F3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211E569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39AAC88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FD9D0DE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22ED155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92166F2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1772D2E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6E2C" w:rsidRPr="000003A0" w14:paraId="0B0B4E9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0EC4056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26CDDAF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молекулы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581767D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2AB732D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66E500D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101E03D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0042BA7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6E2C" w:rsidRPr="000003A0" w14:paraId="01177B4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BD26459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1608957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элементы. Знаки (символы)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F81B4BB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DFF59E0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827CE74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A27F714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A3EAA48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6E2C" w:rsidRPr="000003A0" w14:paraId="7DB7ECC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CE11494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1DF5E09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12776C8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204A5A1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752FC90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5AFE985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89E588D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6E2C" w:rsidRPr="000003A0" w14:paraId="5A7F373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403095A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38A75C5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Атомно-молекулярное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учение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1D4E9A0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013578B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1126715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A097D94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9234E49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66E2C" w:rsidRPr="000003A0" w14:paraId="05F586A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D75F3A6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11109C3" w14:textId="77777777" w:rsidR="00966E2C" w:rsidRDefault="001A1D55">
            <w:pPr>
              <w:spacing w:after="0"/>
              <w:ind w:left="135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постоянства состава веществ. Химическая формула.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Валентность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5B04B3D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7435559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D2E30A5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00CE058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9073E7F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</w:hyperlink>
          </w:p>
        </w:tc>
      </w:tr>
      <w:tr w:rsidR="00966E2C" w:rsidRPr="000003A0" w14:paraId="1576FBB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73A5E99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54BEF71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D2DB66A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DBBDDB8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B35B42F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64E4ED6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533209E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6E2C" w:rsidRPr="000003A0" w14:paraId="3375614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0A30BF9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A0F124B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Массовая доля химического элемента в соединении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F3DA1FD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A7C191D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5DC3BD7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CF05377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ABEC416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6E2C" w:rsidRPr="000003A0" w14:paraId="409DD95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920A540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470494A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вещества. Моль. Молярная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2B868D5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79AA220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24A6AEF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BF52D57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7D92644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5230</w:t>
              </w:r>
            </w:hyperlink>
          </w:p>
        </w:tc>
      </w:tr>
      <w:tr w:rsidR="00966E2C" w:rsidRPr="000003A0" w14:paraId="5C3861E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2A8BCC0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E5DBDCF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явления. Химическая реакция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D47808D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B1B5D3E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3D4D9F5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7BA5BF5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3667237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66E2C" w:rsidRPr="000003A0" w14:paraId="5735E06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A109E0D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A8C4F55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условия протекания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3CC5E66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24E45D2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FD9702A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3B0E43C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43097A2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66E2C" w:rsidRPr="000003A0" w14:paraId="1ECDA85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8EF360C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BF947A6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массы веществ. Химические уравнения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53E6440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598C6E4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112D1EC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A0C344F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13F91EB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66E2C" w:rsidRPr="000003A0" w14:paraId="2349AB3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2BF950D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AC5FB34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842A773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01EAB09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3946450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ED94E91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1A7F409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966E2C" w:rsidRPr="000003A0" w14:paraId="463500A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C39AAA1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B53C56F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7C9F483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9B6207B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B08CED2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BF33AB6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D202B97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66E2C" w:rsidRPr="000003A0" w14:paraId="65D6470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A677E87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F6DFC26" w14:textId="77777777" w:rsidR="00966E2C" w:rsidRDefault="001A1D55">
            <w:pPr>
              <w:spacing w:after="0"/>
              <w:ind w:left="135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 — учёный-энциклопедист.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96F286D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86EC9B8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D3D75CD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9DD3122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5B2C256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6E2C" w:rsidRPr="000003A0" w14:paraId="2EDB136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87036C1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3F16813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«Вещества и химические реакции»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F327233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D53EB70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77C0A84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CAC5A31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B0D0DE7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4290</w:t>
              </w:r>
            </w:hyperlink>
          </w:p>
        </w:tc>
      </w:tr>
      <w:tr w:rsidR="00966E2C" w:rsidRPr="000003A0" w14:paraId="7A3A3DA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58386D9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1D8EA0E" w14:textId="77777777" w:rsidR="00966E2C" w:rsidRDefault="001A1D55">
            <w:pPr>
              <w:spacing w:after="0"/>
              <w:ind w:left="135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— смесь газов. Состав воздуха. Кислород — элемент и </w:t>
            </w: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простое вещество.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997EFE8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4DB6270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F5C1D48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BDC2EA5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8F64176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6E2C" w:rsidRPr="000003A0" w14:paraId="4DA2F2D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75D390B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E622626" w14:textId="77777777" w:rsidR="00966E2C" w:rsidRDefault="001A1D55">
            <w:pPr>
              <w:spacing w:after="0"/>
              <w:ind w:left="135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кислорода (реакции окисления, горение).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оксидах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65E60C3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DB2F453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5540C09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45EA717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E3CCD76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</w:t>
              </w:r>
            </w:hyperlink>
          </w:p>
        </w:tc>
      </w:tr>
      <w:tr w:rsidR="00966E2C" w:rsidRPr="000003A0" w14:paraId="4033C24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F4C2807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7A89EA3" w14:textId="77777777" w:rsidR="00966E2C" w:rsidRDefault="001A1D55">
            <w:pPr>
              <w:spacing w:after="0"/>
              <w:ind w:left="135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кислорода в лаборатории и промышленности.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кислорода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ADAA411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0D4D348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FBA1FFC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269F48B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5D75063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6E2C" w:rsidRPr="000003A0" w14:paraId="3D03D44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CB0EF3E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AD6E202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понятие о термохимическом уравнении, экзо- и эндотермических реакциях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0A94151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83B8B0D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F526EA1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86AE876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864C5C5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4790</w:t>
              </w:r>
            </w:hyperlink>
          </w:p>
        </w:tc>
      </w:tr>
      <w:tr w:rsidR="00966E2C" w:rsidRPr="000003A0" w14:paraId="10F725C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6F4A7F3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2DBF989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C00B198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1A9F03B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F71FA5F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29F00C7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8EDAC48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6E2C" w:rsidRPr="000003A0" w14:paraId="01D9B01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470A159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FEAC8AC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D213359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DBB8E09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F44CBA8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D45C471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88E3023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6E2C" w:rsidRPr="000003A0" w14:paraId="2BBB542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7463D0D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CA0E081" w14:textId="77777777" w:rsidR="00966E2C" w:rsidRDefault="001A1D55">
            <w:pPr>
              <w:spacing w:after="0"/>
              <w:ind w:left="135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Водород — элемент и простое вещество.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2D1C254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418E7F6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A877ADE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A8180D2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537E0E3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6E2C" w:rsidRPr="000003A0" w14:paraId="2CFFB46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C99623F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35AD631" w14:textId="77777777" w:rsidR="00966E2C" w:rsidRDefault="001A1D55">
            <w:pPr>
              <w:spacing w:after="0"/>
              <w:ind w:left="135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водорода.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ED7DE55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A79361F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71E3BE6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DECAB1C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B6D5917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6E2C" w:rsidRPr="000003A0" w14:paraId="2B2E8DC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8B7ABCD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946CB03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кислотах и солях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BE70F60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A45B52F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F44A7B5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7E2D094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3688121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6E2C" w:rsidRPr="000003A0" w14:paraId="7789C4B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401ED60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8FC4CCC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водорода в лаборатории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21B0E8C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309BB92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76D980C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26ECD30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FC2998E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6E2C" w:rsidRPr="000003A0" w14:paraId="5D41ED6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B4D4C91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F7F42A5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02CAA68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C9211ED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AC68923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D87EDF7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2C0E5F0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966E2C" w:rsidRPr="000003A0" w14:paraId="2E88EFC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53E1BC8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ABC8F6F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газов. Закон Авогадро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ED795FA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FA16D04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EDFFA17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189EA58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2F00F54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6E2C" w:rsidRPr="000003A0" w14:paraId="1122DB4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6641643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8B6E82C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BF5C609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EBB303F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E36A6CC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1A9A5A4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44473FF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6E2C" w:rsidRPr="000003A0" w14:paraId="5C79FB0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143CE67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151E617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DF4BB53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0C3429F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DDF994A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6088951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088D5AC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966E2C" w:rsidRPr="000003A0" w14:paraId="0C433A9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EA029B0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16C1F39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воды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BF6C930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5911D77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B242EB4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6208C60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9B628AC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6E2C" w:rsidRPr="000003A0" w14:paraId="7540031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A2C2A46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B5E6A5D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Состав оснований. Понятие об индикаторах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0234EB2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58EE57E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6070305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60B8E30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45AAA32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6E2C" w:rsidRPr="000003A0" w14:paraId="4B9A48E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3C2D19C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3F0221D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E59A793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07E819B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03ECA8F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3EDB314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0FBEC05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66E2C" w:rsidRPr="000003A0" w14:paraId="6C7E0C5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8EC35AF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8D4845F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BE6E57D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3FEAFFF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CB29D54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B4A9B99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8400EA2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proofErr w:type="spellEnd"/>
            </w:hyperlink>
          </w:p>
        </w:tc>
      </w:tr>
      <w:tr w:rsidR="00966E2C" w:rsidRPr="000003A0" w14:paraId="5027161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AACDF0B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4F576B3" w14:textId="77777777" w:rsidR="00966E2C" w:rsidRDefault="001A1D55">
            <w:pPr>
              <w:spacing w:after="0"/>
              <w:ind w:left="135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«Кислород.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7D7725E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F4B429D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54738EE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85FEFA2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378E648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6342</w:t>
              </w:r>
            </w:hyperlink>
          </w:p>
        </w:tc>
      </w:tr>
      <w:tr w:rsidR="00966E2C" w:rsidRPr="000003A0" w14:paraId="4489710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688856C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E7331C3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448E226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B18C39D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01548E2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B99E0B1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94DB0EE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6E2C" w:rsidRPr="000003A0" w14:paraId="17B7B1F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7C10555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2F68324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611E02E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6D23854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9C7AC7B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C30CCD7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72F2BFF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6E2C" w:rsidRPr="000003A0" w14:paraId="50CF354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D3288B9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6B40C0F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43F4FD4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BE62A37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7EE74A5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1FDB0AB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C6F319C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66E2C" w:rsidRPr="000003A0" w14:paraId="135162D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83C6653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02E3D19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оснований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8EA8B60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8F1AA8F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A28F925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0EADCCA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D251988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66E2C" w:rsidRPr="000003A0" w14:paraId="25C5D67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4493290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7258617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5962101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B7D1EEC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A180B71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77BC15E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1B632C0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6E2C" w:rsidRPr="000003A0" w14:paraId="4E6F599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1C1E149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5EC74A0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B43066E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55A5772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5D96DB5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152828F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5677E90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6E2C" w:rsidRPr="000003A0" w14:paraId="1F39D45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0CDCD2E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2451BD4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0495DC0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99E380A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5D88E54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FD92BA7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96C6A62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9474</w:t>
              </w:r>
            </w:hyperlink>
          </w:p>
        </w:tc>
      </w:tr>
      <w:tr w:rsidR="00966E2C" w:rsidRPr="000003A0" w14:paraId="41C494B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894FEC8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6FEEFF5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D4877C7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027C4BE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0B37063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EEB44C0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2B98233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6E2C" w:rsidRPr="000003A0" w14:paraId="7444BFC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D897D61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E9BD0BA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AA324EC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FCC31CD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79F4490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4161FE7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FD2C7B9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66E2C" w:rsidRPr="000003A0" w14:paraId="526F63F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C7DF848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7AAA49E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87A1FA8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01D5D34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18D6051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7B4E7C1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22BB945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6E2C" w:rsidRPr="000003A0" w14:paraId="00F55FD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65A8A52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A7916E0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26F53DD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3F0F984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EA0E138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CED0EE2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D60ADB8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6E2C" w:rsidRPr="000003A0" w14:paraId="61B183C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06A4F1C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969D21E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BAEB240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7F90390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70A7BA3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835EB43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78F5B61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966E2C" w:rsidRPr="000003A0" w14:paraId="69E27E3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2189C6A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53580C6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09A05EB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FE1E7FC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88D5954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1A8E0DB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6C6F645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6E2C" w:rsidRPr="000003A0" w14:paraId="3BD6377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11028CB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3F9CB69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подгруппы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0FD68EA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4AEB6D2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DA859A6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E841A74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CF7DC96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6E2C" w:rsidRPr="000003A0" w14:paraId="43CC05B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41B9DD0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2820183" w14:textId="77777777" w:rsidR="00966E2C" w:rsidRDefault="001A1D55">
            <w:pPr>
              <w:spacing w:after="0"/>
              <w:ind w:left="135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атомов. Состав атомных ядер.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080ED55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D1DC18D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99718BD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49CCE53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EA3FA75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</w:t>
              </w:r>
            </w:hyperlink>
          </w:p>
        </w:tc>
      </w:tr>
      <w:tr w:rsidR="00966E2C" w:rsidRPr="000003A0" w14:paraId="7816539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504F616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A6155FA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32C2332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F4F2B06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B327ABF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A9BA4B6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00AC437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966E2C" w:rsidRPr="000003A0" w14:paraId="69F27EC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B927B84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D99238A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6F51B88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42E054D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48E2D18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D64CE8E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F54F973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966E2C" w:rsidRPr="000003A0" w14:paraId="7E216DB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6F67582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806AE35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355E0A7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0981F64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6F90610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A6A5946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CEF9485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6E2C" w:rsidRPr="000003A0" w14:paraId="7DF937A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37BA0B5" w14:textId="5B91BED4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8D130AC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C45060F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F06438A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E59FA05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CD97971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E14C5E7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6E2C" w:rsidRPr="000003A0" w14:paraId="065A24B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CD93B44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4C376B3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«Строение атома. Химическая связь» / Всероссийская проверочная работа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9AD6016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B4BE229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9304B9D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CD17E4F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BE75FFC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</w:t>
              </w:r>
            </w:hyperlink>
          </w:p>
        </w:tc>
      </w:tr>
      <w:tr w:rsidR="00966E2C" w:rsidRPr="000003A0" w14:paraId="4D1779B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B400023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1520F43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420614B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9416014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C0F8D0B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BA2DE85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23F9A84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6E2C" w:rsidRPr="000003A0" w14:paraId="0369713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8A5516D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9318450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BADB001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145E004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0AFE880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7773179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2B1A08F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adac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66E2C" w:rsidRPr="000003A0" w14:paraId="5AE1AF4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F29B1C2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D954AB2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35F8C2B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391310D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4139AFC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F2D9888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3414ADB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6E2C" w:rsidRPr="000003A0" w14:paraId="6F008E2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F0D9946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7BDD68A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8DC4A3D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6190BC2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9E4E638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D60DCE4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806FC0E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6E2C" w:rsidRPr="000003A0" w14:paraId="4896889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359A185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09625D6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окисления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B365743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EBE7AFC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C80E0A0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736341D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57A1C25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adae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966E2C" w:rsidRPr="000003A0" w14:paraId="7FE7DD6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202D7D4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21ECB16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261FA7D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3D34BAE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C0B0384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D92BD5B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1771184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966E2C" w:rsidRPr="000003A0" w14:paraId="573F819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D259A59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69F31C2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восстановители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444A8D5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90DC68D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086DA87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07A3594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B661BA6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966E2C" w:rsidRPr="000003A0" w14:paraId="6333FD0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A5ACF2D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8CAC4F8" w14:textId="77777777" w:rsidR="00966E2C" w:rsidRDefault="001A1D55">
            <w:pPr>
              <w:spacing w:after="0"/>
              <w:ind w:left="135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по теме «Строение атома.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5F32CD8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D0C30A2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7B2B2B5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D7EAD55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FCC7F13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6E2C" w:rsidRPr="000003A0" w14:paraId="76870CC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C7DE801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53A43A1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7416C75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3EA665E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2662840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422DBB8" w14:textId="77777777" w:rsidR="00966E2C" w:rsidRDefault="00966E2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853EBB9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6E2C" w14:paraId="5E7739E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02B9DD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1A11F57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D3C0E18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3F57F1E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1A77EB" w14:textId="77777777" w:rsidR="00966E2C" w:rsidRDefault="00966E2C"/>
        </w:tc>
      </w:tr>
    </w:tbl>
    <w:p w14:paraId="1EF624D9" w14:textId="77777777" w:rsidR="00966E2C" w:rsidRDefault="00966E2C">
      <w:pPr>
        <w:sectPr w:rsidR="00966E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3F053F3" w14:textId="77777777" w:rsidR="00966E2C" w:rsidRDefault="001A1D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4"/>
        <w:gridCol w:w="4024"/>
        <w:gridCol w:w="1173"/>
        <w:gridCol w:w="1841"/>
        <w:gridCol w:w="1910"/>
        <w:gridCol w:w="1347"/>
        <w:gridCol w:w="2861"/>
      </w:tblGrid>
      <w:tr w:rsidR="00966E2C" w14:paraId="21654DC6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D1772F" w14:textId="77777777" w:rsidR="00966E2C" w:rsidRDefault="001A1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FD5FAC0" w14:textId="77777777" w:rsidR="00966E2C" w:rsidRDefault="00966E2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0165D3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AC33D5" w14:textId="77777777" w:rsidR="00966E2C" w:rsidRDefault="00966E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4D46AD" w14:textId="77777777" w:rsidR="00966E2C" w:rsidRDefault="001A1D5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9D1B96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93820EF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5449B0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9BCF1D" w14:textId="77777777" w:rsidR="00966E2C" w:rsidRDefault="00966E2C">
            <w:pPr>
              <w:spacing w:after="0"/>
              <w:ind w:left="135"/>
            </w:pPr>
          </w:p>
        </w:tc>
      </w:tr>
      <w:tr w:rsidR="00966E2C" w14:paraId="08B27A0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656E49" w14:textId="77777777" w:rsidR="00966E2C" w:rsidRDefault="00966E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44B9B1" w14:textId="77777777" w:rsidR="00966E2C" w:rsidRDefault="00966E2C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394869B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3FCB0D6" w14:textId="77777777" w:rsidR="00966E2C" w:rsidRDefault="00966E2C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018FB59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6F7DF8" w14:textId="77777777" w:rsidR="00966E2C" w:rsidRDefault="00966E2C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54057A8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06F8339" w14:textId="77777777" w:rsidR="00966E2C" w:rsidRDefault="00966E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0A0E94" w14:textId="77777777" w:rsidR="00966E2C" w:rsidRDefault="00966E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DE1AAE" w14:textId="77777777" w:rsidR="00966E2C" w:rsidRDefault="00966E2C"/>
        </w:tc>
      </w:tr>
      <w:tr w:rsidR="00966E2C" w:rsidRPr="000003A0" w14:paraId="392664E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20018D6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C5AFB9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2F307D9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0810026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FEF9670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56AF811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3BB728D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6E2C" w:rsidRPr="000003A0" w14:paraId="2998581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0FA28BF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F9E2A7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8791481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8149205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832BF15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DD9465F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36D77C3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6E2C" w:rsidRPr="000003A0" w14:paraId="664D4BC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4786BE8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D07F4B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веществ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BB03C30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301AC0B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231FB17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27A53B5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9EA22FE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6E2C" w:rsidRPr="000003A0" w14:paraId="1AA49E8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E601104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79A17F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Виды химической связи и типы кристаллических решёток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3352CDA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A066503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25DF850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A0BE5D5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57D153D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adbac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6E2C" w14:paraId="4DD9B0D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8635573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D1E887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0D27562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4EE117C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C2196A4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F9CEE31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26A94C3" w14:textId="77777777" w:rsidR="00966E2C" w:rsidRDefault="00966E2C">
            <w:pPr>
              <w:spacing w:after="0"/>
              <w:ind w:left="135"/>
            </w:pPr>
          </w:p>
        </w:tc>
      </w:tr>
      <w:tr w:rsidR="00966E2C" w:rsidRPr="000003A0" w14:paraId="704CB75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3620432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47C5B5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по различным признакам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6789EE6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C74B7D7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4BDAE97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BDF9785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BC499C9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adbcb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6E2C" w:rsidRPr="000003A0" w14:paraId="1A8B54D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A237B06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3361FB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442BAFE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F0C6FD3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B2ACB6C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3CA9294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D65EEEB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adbe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6E2C" w:rsidRPr="000003A0" w14:paraId="3A31682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E434B32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A89DC0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химическом равновесии. Факторы, влияющие на скорость химической реакции и положение </w:t>
            </w: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химического равновесия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DB88779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B31F3B1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65E92C2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53104ED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496D9E1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6E2C" w:rsidRPr="000003A0" w14:paraId="515CD8A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4756AB9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8C0AC7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28670C0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AA0445A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16AF8ED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FDC79D5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83AC323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adcade</w:t>
              </w:r>
              <w:proofErr w:type="spellEnd"/>
            </w:hyperlink>
          </w:p>
        </w:tc>
      </w:tr>
      <w:tr w:rsidR="00966E2C" w:rsidRPr="000003A0" w14:paraId="2756D18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1EF53D4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6FE6D4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0F6FB67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E177497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4E073FD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1CE6E0E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760CAF5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adcd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966E2C" w:rsidRPr="000003A0" w14:paraId="443C4A4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8AFF3B1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249F20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4F94F97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B6F19D7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03F199C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FC63A9A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2C32A57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966E2C" w:rsidRPr="000003A0" w14:paraId="07B1D29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7FB9888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177F75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281947B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029F884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52FC4E2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4A0DF47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AA28414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6E2C" w:rsidRPr="000003A0" w14:paraId="4FD1D16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BE82D0A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14B818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6E733EE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EC008AE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819BF2B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EC7CB29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1C9A529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6E2C" w:rsidRPr="000003A0" w14:paraId="54BD9D8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F5AA559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860DC5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гидролизе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солей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8CAE828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B38F2BD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2C51CF2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EF4330D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95749F8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6E2C" w:rsidRPr="000003A0" w14:paraId="5CA9652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95186EF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B24376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CD2C808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D509D4B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8AF1D8B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10D0210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B14EBDE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addd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66E2C" w:rsidRPr="000003A0" w14:paraId="0C096BD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999C01C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6BEE8D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«Решение экспериментальных задач»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9AB8525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41FA1D3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C8FFD22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AEEE740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A2A83A7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addbfa</w:t>
              </w:r>
              <w:proofErr w:type="spellEnd"/>
            </w:hyperlink>
          </w:p>
        </w:tc>
      </w:tr>
      <w:tr w:rsidR="00966E2C" w:rsidRPr="000003A0" w14:paraId="6E6A94B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07A1C12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93D500" w14:textId="77777777" w:rsidR="00966E2C" w:rsidRDefault="001A1D55">
            <w:pPr>
              <w:spacing w:after="0"/>
              <w:ind w:left="135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«Электролитическая диссоциация.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растворах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D5F4183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A60F045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3EE4AF4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7BE3BD9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80AB912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addec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6E2C" w:rsidRPr="000003A0" w14:paraId="29F3BB6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9D844FE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DB7859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6A4D164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C01A1C0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5A713FA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5B60D66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42CE901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addfe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6E2C" w:rsidRPr="000003A0" w14:paraId="4D738E7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6686749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4F1656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Хлороводород. Соляная кислота, </w:t>
            </w: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химические свойства, получение,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B18D1A2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22F1F60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4D37287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EDD77EA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14E21CE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966E2C" w:rsidRPr="000003A0" w14:paraId="1B7585F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52E2328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0795E4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C0E15EE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36C3DF4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A91821A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B38C55D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BF830D1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966E2C" w:rsidRPr="000003A0" w14:paraId="1FFFA34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6A10583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5D2F94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3F73B6D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EAF8557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E9B0BAE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D1C1171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8D5E002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</w:hyperlink>
          </w:p>
        </w:tc>
      </w:tr>
      <w:tr w:rsidR="00966E2C" w:rsidRPr="000003A0" w14:paraId="71AD8A2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D2728D1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55ADD8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А-группы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BFB2218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C57B867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C4A1E69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27D7791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260ABDA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6E2C" w:rsidRPr="000003A0" w14:paraId="3B62353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99B2290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89C0F5" w14:textId="77777777" w:rsidR="00966E2C" w:rsidRDefault="001A1D55">
            <w:pPr>
              <w:spacing w:after="0"/>
              <w:ind w:left="135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Аллотропные модификации серы. Нахождение серы и её соединений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2BC5E42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F78C8FE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7C388E5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367A41D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A0FCE18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6E2C" w:rsidRPr="000003A0" w14:paraId="3476C6C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1A0C8FD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4B605C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Сероводород, строение,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6BC8A14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A0A073E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DC4B79B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EC4863B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45E65DF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966E2C" w:rsidRPr="000003A0" w14:paraId="6731997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BB54F15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A7C3B5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00B9986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80D67F2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5598695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68CC988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21C6A95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adea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966E2C" w:rsidRPr="000003A0" w14:paraId="3B71CE8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4DA358F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45B764" w14:textId="77777777" w:rsidR="00966E2C" w:rsidRDefault="001A1D55">
            <w:pPr>
              <w:spacing w:after="0"/>
              <w:ind w:left="135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реакции, лежащие в основе промышленного способа получения серной кислоты.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7996EB0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4383D6A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C98DF82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FC32317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C261148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6E2C" w:rsidRPr="000003A0" w14:paraId="3EA3BD7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80CBC94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AB41B3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40431E4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FFAC4B5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259152A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E8DDC0D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33FB8DE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6E2C" w:rsidRPr="000003A0" w14:paraId="2D52944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AA86D81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7DAE3B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V</w:t>
            </w: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291C208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CCD9A61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6A83D2D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F3FBB31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AFD2A75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adeea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6E2C" w:rsidRPr="000003A0" w14:paraId="169E470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4107151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D8095E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BEC25EE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D77D993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9E2CC80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CCBF3C9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7544315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66E2C" w:rsidRPr="000003A0" w14:paraId="3D8B7B8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117E5E8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DBD39E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852222D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1F5E0A7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0B84B60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9305A26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EFF2718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</w:hyperlink>
          </w:p>
        </w:tc>
      </w:tr>
      <w:tr w:rsidR="00966E2C" w:rsidRPr="000003A0" w14:paraId="52C0FB2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B0F4356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970ACB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Азотная кислота, её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485CB56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BD687EC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0292EDE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6F7D517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CB6900D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</w:t>
              </w:r>
            </w:hyperlink>
          </w:p>
        </w:tc>
      </w:tr>
      <w:tr w:rsidR="00966E2C" w:rsidRPr="000003A0" w14:paraId="55CEE12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06F8BAA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4DCEB3" w14:textId="77777777" w:rsidR="00966E2C" w:rsidRDefault="001A1D55">
            <w:pPr>
              <w:spacing w:after="0"/>
              <w:ind w:left="135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нитратов и солей аммония в качестве минеральных удобрений.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азота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DFF8FFA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04359B1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2D4960C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08D0D6B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E48B184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</w:hyperlink>
          </w:p>
        </w:tc>
      </w:tr>
      <w:tr w:rsidR="00966E2C" w:rsidRPr="000003A0" w14:paraId="105159F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CA08AF4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FFA129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Фосфор. Оксид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) и фосфорная кислота, физические и химические свойства, получение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AD678BD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0E2B225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3D8F3DC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50FFE2B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1965BEC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6E2C" w:rsidRPr="000003A0" w14:paraId="2BA236E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BF4559C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84FA19" w14:textId="77777777" w:rsidR="00966E2C" w:rsidRDefault="001A1D55">
            <w:pPr>
              <w:spacing w:after="0"/>
              <w:ind w:left="135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фосфатов в качестве минеральных удобрений.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фосфатами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37B3BF2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9B7627E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B4A62BA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FBA433A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7B1D0C0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adfc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966E2C" w:rsidRPr="000003A0" w14:paraId="4CBC0BE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92238DB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EBEEB9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631D56B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0D55C23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43C903E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2767928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612DD2D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adfd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6E2C" w:rsidRPr="000003A0" w14:paraId="59CB394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5213677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33711C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Оксиды углерода, их физические и химические свойства. </w:t>
            </w: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Экологические проблемы, связанные с оксидом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E871F01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0BD4F6A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99C7E7B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3AD20E1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3D33CAC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adfebe</w:t>
              </w:r>
              <w:proofErr w:type="spellEnd"/>
            </w:hyperlink>
          </w:p>
        </w:tc>
      </w:tr>
      <w:tr w:rsidR="00966E2C" w:rsidRPr="000003A0" w14:paraId="711BA04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461F5E5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233181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Угольная кислота и её соли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A2ED723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200392D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D9E368E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99FE32B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5DAAC95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6E2C" w:rsidRPr="000003A0" w14:paraId="3B59BD8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BE19173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95BCC6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677C329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B86BD75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B1F08DE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0A424E9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428C6A6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6E2C" w:rsidRPr="000003A0" w14:paraId="076215E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CC7A041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5BC5C4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8BEB644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762FBD0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B631B60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41E1049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0639545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6E2C" w:rsidRPr="000003A0" w14:paraId="64002FD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8EE8A8B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45DFFC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Кремний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DAEADDF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151305C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2B905EC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F251A08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D6482F2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6E2C" w:rsidRPr="000003A0" w14:paraId="43FB5A9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6373DB6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4778B0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0EDBE4C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BAA3298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B63A18D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83957C4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AE8E73A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6E2C" w:rsidRPr="000003A0" w14:paraId="5339DFC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CCE0C86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C32BBA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5713725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35D3F3C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B4FD4DD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0A5E3A0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71A3396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66E2C" w:rsidRPr="000003A0" w14:paraId="2DB9CCD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E49B5EB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D4EB2A" w14:textId="77777777" w:rsidR="00966E2C" w:rsidRDefault="001A1D55">
            <w:pPr>
              <w:spacing w:after="0"/>
              <w:ind w:left="135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— металлов. Металлическая связь и металлическая кристаллическая решётка.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F4E683A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E0134DC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F55DA2D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B9FCCBC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C7E20B7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6E2C" w:rsidRPr="000003A0" w14:paraId="2F6D7A9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BF4556E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7E4A6E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2FA4643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6664C30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D858ABA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727F1BD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271B65B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966E2C" w:rsidRPr="000003A0" w14:paraId="6C3A5C3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60552F8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4CB295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A6BEAB3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917B670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DBE9F43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4F08622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A56BA6A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966E2C" w:rsidRPr="000003A0" w14:paraId="4AF8F32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5F04615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BD4B9A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коррозии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20A20B9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9962182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F90834C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609B2E2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D204B63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1278</w:t>
              </w:r>
            </w:hyperlink>
          </w:p>
        </w:tc>
      </w:tr>
      <w:tr w:rsidR="00966E2C" w:rsidRPr="000003A0" w14:paraId="5931D0A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B94DF02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3C2047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Щелочные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2AF0163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ED4F248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A5F7A4B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BE35A53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C0CFC24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6E2C" w:rsidRPr="000003A0" w14:paraId="5E35C8A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71FC115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3F37F7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Оксиды и гидроксиды натрия и калия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C52E9CE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3E04CF7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EF5845C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BE39517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4DB5AC3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6E2C" w:rsidRPr="000003A0" w14:paraId="102B906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05F7207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A65BB1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Щелочноземельные металлы – кальций и магний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1189DBF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8687962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B058C00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ED8CF50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E961EE1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6E2C" w:rsidRPr="000003A0" w14:paraId="6BC2D73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24EAFC7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BA5DA1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кальция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BA6B88A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60251D0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2095D93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C578F0A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6176D24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6E2C" w14:paraId="3F46833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CC84535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13DA72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6B0193D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CC4FA20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BBC639C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546242D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EE69749" w14:textId="77777777" w:rsidR="00966E2C" w:rsidRDefault="00966E2C">
            <w:pPr>
              <w:spacing w:after="0"/>
              <w:ind w:left="135"/>
            </w:pPr>
          </w:p>
        </w:tc>
      </w:tr>
      <w:tr w:rsidR="00966E2C" w:rsidRPr="000003A0" w14:paraId="13CD5FA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F23C712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98AFF7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Жёсткость воды и способы её устранения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EA379EF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089B28B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D936DEB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BEC87AB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C1D86E8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1886</w:t>
              </w:r>
            </w:hyperlink>
          </w:p>
        </w:tc>
      </w:tr>
      <w:tr w:rsidR="00966E2C" w:rsidRPr="000003A0" w14:paraId="28DF152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8DC512E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2329AD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B02B521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1EB8051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2A66848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4FB8F97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1C049E1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6E2C" w:rsidRPr="000003A0" w14:paraId="53F3C96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13B5FE6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DAAF28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97E58A4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F1B4D84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57994CD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44E39C3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80ADE01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966E2C" w:rsidRPr="000003A0" w14:paraId="6833BD0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A82EDDB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EBB830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Амфотерные свойства оксида и гидроксида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D05C3CF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135A2C9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1B2B08B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F2B8ED3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51315B0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966E2C" w:rsidRPr="000003A0" w14:paraId="1DF6863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3E7A94F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570788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AC898FC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CA1FEAC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DB3E187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8DFD81A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E72320B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966E2C" w:rsidRPr="000003A0" w14:paraId="267FC20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588E5D9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E669D5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Оксиды, гидроксиды и соли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576EC78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E5A7423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F263390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794F4C6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87F4B7C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6E2C" w14:paraId="69971FC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E43EC5A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CEEFB1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3CE3F94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A69E848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C00F1FE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B505CF7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50B3258" w14:textId="77777777" w:rsidR="00966E2C" w:rsidRDefault="00966E2C">
            <w:pPr>
              <w:spacing w:after="0"/>
              <w:ind w:left="135"/>
            </w:pPr>
          </w:p>
        </w:tc>
      </w:tr>
      <w:tr w:rsidR="00966E2C" w:rsidRPr="000003A0" w14:paraId="14F2155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5ABE066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CC9C99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DA05080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A3D442D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B6D279F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595DE38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17AF411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6E2C" w:rsidRPr="000003A0" w14:paraId="3F05565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62919C0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CD9340" w14:textId="77777777" w:rsidR="00966E2C" w:rsidRDefault="001A1D55">
            <w:pPr>
              <w:spacing w:after="0"/>
              <w:ind w:left="135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выхода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696B015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DEDC117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5155052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DB71FC5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54ABB6F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1750</w:t>
              </w:r>
            </w:hyperlink>
          </w:p>
        </w:tc>
      </w:tr>
      <w:tr w:rsidR="00966E2C" w14:paraId="05970E0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ACDDFE2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12B53F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3C00B0E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974D167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1925AE6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6B5F469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D6E253A" w14:textId="77777777" w:rsidR="00966E2C" w:rsidRDefault="00966E2C">
            <w:pPr>
              <w:spacing w:after="0"/>
              <w:ind w:left="135"/>
            </w:pPr>
          </w:p>
        </w:tc>
      </w:tr>
      <w:tr w:rsidR="00966E2C" w14:paraId="1CE9CEA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F028C19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C55539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0636A1E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0EA9E80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3CF3E50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096528E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1E9AEF6" w14:textId="77777777" w:rsidR="00966E2C" w:rsidRDefault="00966E2C">
            <w:pPr>
              <w:spacing w:after="0"/>
              <w:ind w:left="135"/>
            </w:pPr>
          </w:p>
        </w:tc>
      </w:tr>
      <w:tr w:rsidR="00966E2C" w:rsidRPr="000003A0" w14:paraId="6C85FAE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0A91C31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AB6540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повседневной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457F12A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CCB927B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8BF4852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D4665EE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0C123C4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66E2C" w:rsidRPr="000003A0" w14:paraId="09BC2F1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AF774EA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4D1EBC" w14:textId="77777777" w:rsidR="00966E2C" w:rsidRDefault="001A1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3A0D129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B84FAF1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79BE2B8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2556749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1684F6F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966E2C" w:rsidRPr="000003A0" w14:paraId="3F0DCF6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3675010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772CF5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Роль химии в решении экологических проблем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004A737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D8FDEB2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35F13DB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1896D15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02AA522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966E2C" w:rsidRPr="000003A0" w14:paraId="7540D76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FDAC29E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68E836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1A13E08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1D56749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2E84612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3D4DF67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88B5B77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6E2C" w:rsidRPr="000003A0" w14:paraId="464C942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3941E7F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62E20C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</w:t>
            </w: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086E67D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2451444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F2739C9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EE0BFFE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F32434B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6E2C" w:rsidRPr="000003A0" w14:paraId="26EE84C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2DC520C" w14:textId="77777777" w:rsidR="00966E2C" w:rsidRDefault="001A1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443A79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98422EE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D3CCF50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0EA1B83" w14:textId="77777777" w:rsidR="00966E2C" w:rsidRDefault="00966E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02E3633" w14:textId="77777777" w:rsidR="00966E2C" w:rsidRDefault="00966E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7E2128D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7F58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6E2C" w14:paraId="3A38065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680901" w14:textId="77777777" w:rsidR="00966E2C" w:rsidRPr="007F5803" w:rsidRDefault="001A1D55">
            <w:pPr>
              <w:spacing w:after="0"/>
              <w:ind w:left="135"/>
              <w:rPr>
                <w:lang w:val="ru-RU"/>
              </w:rPr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5D2E2EDF" w14:textId="77777777" w:rsidR="00966E2C" w:rsidRDefault="001A1D55">
            <w:pPr>
              <w:spacing w:after="0"/>
              <w:ind w:left="135"/>
              <w:jc w:val="center"/>
            </w:pPr>
            <w:r w:rsidRPr="007F5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FC9141A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0150348" w14:textId="77777777" w:rsidR="00966E2C" w:rsidRDefault="001A1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2BD930" w14:textId="77777777" w:rsidR="00966E2C" w:rsidRDefault="00966E2C"/>
        </w:tc>
      </w:tr>
    </w:tbl>
    <w:p w14:paraId="125813D8" w14:textId="77777777" w:rsidR="00966E2C" w:rsidRDefault="00966E2C">
      <w:pPr>
        <w:sectPr w:rsidR="00966E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7FE0FF2" w14:textId="77777777" w:rsidR="00966E2C" w:rsidRDefault="00966E2C">
      <w:pPr>
        <w:sectPr w:rsidR="00966E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8B6A5E2" w14:textId="77777777" w:rsidR="00966E2C" w:rsidRPr="00525EF4" w:rsidRDefault="001A1D55">
      <w:pPr>
        <w:spacing w:before="199" w:after="199" w:line="336" w:lineRule="auto"/>
        <w:ind w:left="120"/>
        <w:rPr>
          <w:color w:val="262626" w:themeColor="text1" w:themeTint="D9"/>
          <w:lang w:val="ru-RU"/>
        </w:rPr>
      </w:pPr>
      <w:bookmarkStart w:id="10" w:name="block-63710187"/>
      <w:bookmarkEnd w:id="9"/>
      <w:r w:rsidRPr="00525EF4">
        <w:rPr>
          <w:rFonts w:ascii="Times New Roman" w:hAnsi="Times New Roman"/>
          <w:b/>
          <w:color w:val="262626" w:themeColor="text1" w:themeTint="D9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14:paraId="2206A951" w14:textId="77777777" w:rsidR="00966E2C" w:rsidRPr="00525EF4" w:rsidRDefault="001A1D55">
      <w:pPr>
        <w:spacing w:before="199" w:after="199" w:line="336" w:lineRule="auto"/>
        <w:ind w:left="120"/>
        <w:rPr>
          <w:color w:val="262626" w:themeColor="text1" w:themeTint="D9"/>
        </w:rPr>
      </w:pPr>
      <w:r w:rsidRPr="00525EF4">
        <w:rPr>
          <w:rFonts w:ascii="Times New Roman" w:hAnsi="Times New Roman"/>
          <w:b/>
          <w:color w:val="262626" w:themeColor="text1" w:themeTint="D9"/>
          <w:sz w:val="28"/>
        </w:rPr>
        <w:t>ОБРАЗОВАТЕЛЬНОЙ ПРОГРАММЫ</w:t>
      </w:r>
    </w:p>
    <w:p w14:paraId="749A5693" w14:textId="77777777" w:rsidR="00966E2C" w:rsidRPr="00525EF4" w:rsidRDefault="00966E2C">
      <w:pPr>
        <w:spacing w:before="199" w:after="199" w:line="336" w:lineRule="auto"/>
        <w:ind w:left="120"/>
        <w:rPr>
          <w:color w:val="262626" w:themeColor="text1" w:themeTint="D9"/>
        </w:rPr>
      </w:pPr>
    </w:p>
    <w:p w14:paraId="5FF8308C" w14:textId="77777777" w:rsidR="00966E2C" w:rsidRPr="00525EF4" w:rsidRDefault="001A1D55">
      <w:pPr>
        <w:spacing w:before="199" w:after="199" w:line="336" w:lineRule="auto"/>
        <w:ind w:left="120"/>
        <w:rPr>
          <w:color w:val="262626" w:themeColor="text1" w:themeTint="D9"/>
        </w:rPr>
      </w:pPr>
      <w:r w:rsidRPr="00525EF4">
        <w:rPr>
          <w:rFonts w:ascii="Times New Roman" w:hAnsi="Times New Roman"/>
          <w:b/>
          <w:color w:val="262626" w:themeColor="text1" w:themeTint="D9"/>
          <w:sz w:val="28"/>
        </w:rPr>
        <w:t>8 КЛАСС</w:t>
      </w:r>
    </w:p>
    <w:p w14:paraId="4F6B6178" w14:textId="77777777" w:rsidR="00966E2C" w:rsidRPr="00525EF4" w:rsidRDefault="00966E2C">
      <w:pPr>
        <w:spacing w:after="0"/>
        <w:ind w:left="120"/>
        <w:rPr>
          <w:color w:val="262626" w:themeColor="text1" w:themeTint="D9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525EF4" w:rsidRPr="000003A0" w14:paraId="26F2B8F6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65872709" w14:textId="77777777" w:rsidR="00966E2C" w:rsidRPr="00525EF4" w:rsidRDefault="001A1D55">
            <w:pPr>
              <w:spacing w:after="0"/>
              <w:ind w:left="272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>Код</w:t>
            </w:r>
            <w:proofErr w:type="spellEnd"/>
            <w:r w:rsidRPr="00525EF4"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>проверяемого</w:t>
            </w:r>
            <w:proofErr w:type="spellEnd"/>
            <w:r w:rsidRPr="00525EF4"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>результата</w:t>
            </w:r>
            <w:proofErr w:type="spellEnd"/>
            <w:r w:rsidRPr="00525EF4"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 xml:space="preserve"> 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0CF17A6F" w14:textId="77777777" w:rsidR="00966E2C" w:rsidRPr="00525EF4" w:rsidRDefault="001A1D55">
            <w:pPr>
              <w:spacing w:after="0"/>
              <w:ind w:left="272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b/>
                <w:color w:val="262626" w:themeColor="text1" w:themeTint="D9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25EF4" w:rsidRPr="000003A0" w14:paraId="093D690B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48AE7787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682C5ECA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По теме: «Первоначальные химические понятия»</w:t>
            </w:r>
          </w:p>
        </w:tc>
      </w:tr>
      <w:tr w:rsidR="00525EF4" w:rsidRPr="000003A0" w14:paraId="44ECDEA3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13F36F90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7D0BB35C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раствор, массовая доля вещества (процентная концентрация) в растворе</w:t>
            </w:r>
          </w:p>
        </w:tc>
      </w:tr>
      <w:tr w:rsidR="00525EF4" w:rsidRPr="000003A0" w14:paraId="6AF5B86C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4E25E3C3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1E9F93CC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иллюстрировать взаимосвязь основных химических понятий и применять эти понятия при описании веществ и их превращений</w:t>
            </w:r>
          </w:p>
        </w:tc>
      </w:tr>
      <w:tr w:rsidR="00525EF4" w:rsidRPr="000003A0" w14:paraId="2C8A4AA5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6FB0F3BA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7283275F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использовать химическую символику для составления формул веществ и уравнений химических реакций</w:t>
            </w:r>
          </w:p>
        </w:tc>
      </w:tr>
      <w:tr w:rsidR="00525EF4" w:rsidRPr="000003A0" w14:paraId="545A1564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505E5B68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4EE578DA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раскрывать смысл законов сохранения массы веществ, постоянства состава, атомно-молекулярного учения, закона Авогадро</w:t>
            </w:r>
          </w:p>
        </w:tc>
      </w:tr>
      <w:tr w:rsidR="00525EF4" w:rsidRPr="000003A0" w14:paraId="6CA1E017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1EF38123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7EADCD17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определять валентность атомов элементов в бинарных соединениях</w:t>
            </w:r>
          </w:p>
        </w:tc>
      </w:tr>
      <w:tr w:rsidR="00525EF4" w:rsidRPr="000003A0" w14:paraId="342F5206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191ED28F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4E8089B2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классифицировать химические реакции (по числу и составу участвующих в реакции веществ, по тепловому эффекту)</w:t>
            </w:r>
          </w:p>
        </w:tc>
      </w:tr>
      <w:tr w:rsidR="00525EF4" w:rsidRPr="000003A0" w14:paraId="3458BEC3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166A7A49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0DE20EA6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вычислять относительную молекулярную и молярную массы веществ</w:t>
            </w:r>
          </w:p>
        </w:tc>
      </w:tr>
      <w:tr w:rsidR="00525EF4" w:rsidRPr="000003A0" w14:paraId="0BDC8549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4B9B0B1E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lastRenderedPageBreak/>
              <w:t>1.8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1606544B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вычислять массовую долю химического элемента по формуле соединения,</w:t>
            </w:r>
          </w:p>
        </w:tc>
      </w:tr>
      <w:tr w:rsidR="00525EF4" w:rsidRPr="000003A0" w14:paraId="06084807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25F1F24D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1.9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4DE930F7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вычислять массовую долю вещества в растворе </w:t>
            </w:r>
          </w:p>
        </w:tc>
      </w:tr>
      <w:tr w:rsidR="00525EF4" w:rsidRPr="000003A0" w14:paraId="4437A072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06BFF549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1.10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0D31A29A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применять естественнонаучные методы познания – наблюдение, измерение, моделирование, эксперимент (реальный и мысленный)</w:t>
            </w:r>
          </w:p>
        </w:tc>
      </w:tr>
      <w:tr w:rsidR="00525EF4" w:rsidRPr="000003A0" w14:paraId="1283B014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25131F97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69AFA617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По теме: «Важнейшие представители неорганических веществ»</w:t>
            </w:r>
          </w:p>
        </w:tc>
      </w:tr>
      <w:tr w:rsidR="00525EF4" w:rsidRPr="000003A0" w14:paraId="3577C9C9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61069C12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2.1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559E5034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раскрывать смысл основных химических понятий: оксид, кислота, основание, соль</w:t>
            </w:r>
          </w:p>
        </w:tc>
      </w:tr>
      <w:tr w:rsidR="00525EF4" w:rsidRPr="000003A0" w14:paraId="3F9AE43B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4F84F744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2.2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3B0EBDFA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определять принадлежность веществ к определённому классу соединений по формулам</w:t>
            </w:r>
          </w:p>
        </w:tc>
      </w:tr>
      <w:tr w:rsidR="00525EF4" w:rsidRPr="00525EF4" w14:paraId="2A4989E9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34327F0E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2.3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10410AD7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классифицировать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неорганические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вещества</w:t>
            </w:r>
            <w:proofErr w:type="spellEnd"/>
          </w:p>
        </w:tc>
      </w:tr>
      <w:tr w:rsidR="00525EF4" w:rsidRPr="000003A0" w14:paraId="2C6D0D94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623C8523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2.4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46CC7338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</w:t>
            </w:r>
          </w:p>
        </w:tc>
      </w:tr>
      <w:tr w:rsidR="00525EF4" w:rsidRPr="000003A0" w14:paraId="4B7B244D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6EAE9F42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2.5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3C20A588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прогнозировать свойства веществ в зависимости от их качественного состава, возможности протекания химических превращений в различных условиях</w:t>
            </w:r>
          </w:p>
        </w:tc>
      </w:tr>
      <w:tr w:rsidR="00525EF4" w:rsidRPr="000003A0" w14:paraId="187A1B57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4E2C8C44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2.6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1E0DF4EE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</w:t>
            </w:r>
          </w:p>
        </w:tc>
      </w:tr>
      <w:tr w:rsidR="00525EF4" w:rsidRPr="000003A0" w14:paraId="58F0FA06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1F779A05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2.7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4A5C7B3F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проводить расчёты по уравнению химической реакции</w:t>
            </w:r>
          </w:p>
        </w:tc>
      </w:tr>
      <w:tr w:rsidR="00525EF4" w:rsidRPr="00525EF4" w14:paraId="6F7AAD0B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2FB4A5BA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4046997A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По теме: «Периодический закон и Периодическая система химических элементов Д. И. Менделеева.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Строение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атомов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.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Химическая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связь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.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Окислительно-восстановительные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реакции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» </w:t>
            </w:r>
          </w:p>
        </w:tc>
      </w:tr>
      <w:tr w:rsidR="00525EF4" w:rsidRPr="000003A0" w14:paraId="083A6BE7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504D6306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3.1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43DCC9E7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раскрывать смысл основных химических понятий: ядро атома, электронный слой атома, атомная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орбиталь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, радиус атома, химическая связь, полярная и неполярная ковалентная связь, 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lastRenderedPageBreak/>
              <w:t>электроотрицательность, ионная связь, ион, катион, анион, степень окисления</w:t>
            </w:r>
          </w:p>
        </w:tc>
      </w:tr>
      <w:tr w:rsidR="00525EF4" w:rsidRPr="00525EF4" w14:paraId="369CBDC5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444A2D3F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lastRenderedPageBreak/>
              <w:t>3.2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6CB6A9CB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классифицировать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химические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элементы</w:t>
            </w:r>
            <w:proofErr w:type="spellEnd"/>
          </w:p>
        </w:tc>
      </w:tr>
      <w:tr w:rsidR="00525EF4" w:rsidRPr="000003A0" w14:paraId="28BA5E55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3628ED22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3.3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5B1DFE87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описывать и характеризовать табличную форму Периодической системы химических элементов: различать понятия «главная подгруппа (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Агруппа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)» и «побочная подгруппа (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Бгруппа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)», «малые» и «большие» периоды</w:t>
            </w:r>
          </w:p>
        </w:tc>
      </w:tr>
      <w:tr w:rsidR="00525EF4" w:rsidRPr="000003A0" w14:paraId="50CDFB57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10C19BD4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3.4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6E83C94A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раскрывать смысл Периодического закона Д.И. Менделеева: демонстрировать понимание периодической зависимости свойств химических элементов от их положения в Периодической системе</w:t>
            </w:r>
          </w:p>
        </w:tc>
      </w:tr>
      <w:tr w:rsidR="00525EF4" w:rsidRPr="000003A0" w14:paraId="598EE333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09302255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3.5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16A1D5AC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соотносить обозначения, которые имеются в таблице «Периодическая система химических элементов Д.И.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</w:t>
            </w:r>
          </w:p>
        </w:tc>
      </w:tr>
      <w:tr w:rsidR="00525EF4" w:rsidRPr="000003A0" w14:paraId="1C9428B6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59AF12D0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3.6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2C7195FF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определять степень окисления элементов в бинарных соединениях</w:t>
            </w:r>
          </w:p>
        </w:tc>
      </w:tr>
      <w:tr w:rsidR="00525EF4" w:rsidRPr="000003A0" w14:paraId="2966DB43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7AEA961F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3.7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148E1275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определять вид химической связи (ковалентная и ионная) в неорганических соединениях</w:t>
            </w:r>
          </w:p>
        </w:tc>
      </w:tr>
    </w:tbl>
    <w:p w14:paraId="69F65B20" w14:textId="77777777" w:rsidR="00966E2C" w:rsidRPr="00525EF4" w:rsidRDefault="00966E2C">
      <w:pPr>
        <w:spacing w:after="0"/>
        <w:ind w:left="120"/>
        <w:rPr>
          <w:color w:val="262626" w:themeColor="text1" w:themeTint="D9"/>
          <w:lang w:val="ru-RU"/>
        </w:rPr>
      </w:pPr>
    </w:p>
    <w:p w14:paraId="2B12C6E6" w14:textId="77777777" w:rsidR="00966E2C" w:rsidRPr="00525EF4" w:rsidRDefault="001A1D55">
      <w:pPr>
        <w:spacing w:before="199" w:after="199"/>
        <w:ind w:left="120"/>
        <w:rPr>
          <w:color w:val="262626" w:themeColor="text1" w:themeTint="D9"/>
        </w:rPr>
      </w:pPr>
      <w:r w:rsidRPr="00525EF4">
        <w:rPr>
          <w:rFonts w:ascii="Times New Roman" w:hAnsi="Times New Roman"/>
          <w:b/>
          <w:color w:val="262626" w:themeColor="text1" w:themeTint="D9"/>
          <w:sz w:val="28"/>
        </w:rPr>
        <w:t>9 КЛАСС</w:t>
      </w:r>
    </w:p>
    <w:p w14:paraId="0A652B17" w14:textId="77777777" w:rsidR="00966E2C" w:rsidRPr="00525EF4" w:rsidRDefault="00966E2C">
      <w:pPr>
        <w:spacing w:after="0"/>
        <w:ind w:left="120"/>
        <w:rPr>
          <w:color w:val="262626" w:themeColor="text1" w:themeTint="D9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525EF4" w:rsidRPr="000003A0" w14:paraId="222479A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632DA69" w14:textId="77777777" w:rsidR="00966E2C" w:rsidRPr="00525EF4" w:rsidRDefault="001A1D55">
            <w:pPr>
              <w:spacing w:after="0"/>
              <w:ind w:left="272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>Код</w:t>
            </w:r>
            <w:proofErr w:type="spellEnd"/>
            <w:r w:rsidRPr="00525EF4"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>проверяемого</w:t>
            </w:r>
            <w:proofErr w:type="spellEnd"/>
            <w:r w:rsidRPr="00525EF4"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>результата</w:t>
            </w:r>
            <w:proofErr w:type="spellEnd"/>
            <w:r w:rsidRPr="00525EF4"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 xml:space="preserve"> 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47F1CBCE" w14:textId="77777777" w:rsidR="00966E2C" w:rsidRPr="00525EF4" w:rsidRDefault="001A1D55">
            <w:pPr>
              <w:spacing w:after="0"/>
              <w:ind w:left="272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b/>
                <w:color w:val="262626" w:themeColor="text1" w:themeTint="D9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25EF4" w:rsidRPr="000003A0" w14:paraId="13B9DF5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C5AB628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6F0AFDDC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По теме: «Вещество и химическая реакция»</w:t>
            </w:r>
          </w:p>
        </w:tc>
      </w:tr>
      <w:tr w:rsidR="00525EF4" w:rsidRPr="000003A0" w14:paraId="1D2E864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CB95D79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4E43E17E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раскрывать смысл основных химических понятий: раствор, электролиты,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неэлектролиты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, электролитическая диссоциация, реакции ионного обмена, катализатор, химическое равновесие, обратимые и необратимые реакции,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окислительновосстановительные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сплавы, скорость 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lastRenderedPageBreak/>
              <w:t>химической реакции</w:t>
            </w:r>
          </w:p>
        </w:tc>
      </w:tr>
      <w:tr w:rsidR="00525EF4" w:rsidRPr="000003A0" w14:paraId="53F8439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CE1192C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lastRenderedPageBreak/>
              <w:t>1.2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028F7140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иллюстрировать взаимосвязь основных химических понятий и применять эти понятия при описании веществ и их превращений</w:t>
            </w:r>
          </w:p>
        </w:tc>
      </w:tr>
      <w:tr w:rsidR="00525EF4" w:rsidRPr="000003A0" w14:paraId="1120741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6450F08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525E9254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составлять уравнения электролитической диссоциации кислот, щелочей и солей, полные и сокращённые уравнения реакций ионного обмена</w:t>
            </w:r>
          </w:p>
        </w:tc>
      </w:tr>
      <w:tr w:rsidR="00525EF4" w:rsidRPr="000003A0" w14:paraId="135D665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5115199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24740E82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раскрывать сущность окислительно-восстановительных реакций посредством составления электронного баланса этих реакций</w:t>
            </w:r>
          </w:p>
        </w:tc>
      </w:tr>
      <w:tr w:rsidR="00525EF4" w:rsidRPr="000003A0" w14:paraId="6DE0DE2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12C2500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15941B1D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проводить расчёты по уравнению химической реакции</w:t>
            </w:r>
          </w:p>
        </w:tc>
      </w:tr>
      <w:tr w:rsidR="00525EF4" w:rsidRPr="000003A0" w14:paraId="77E3F15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6B799D4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2C9554D3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По темам: «Неметаллы и их соединения» и «Металлы и их соединения»</w:t>
            </w:r>
          </w:p>
        </w:tc>
      </w:tr>
      <w:tr w:rsidR="00525EF4" w:rsidRPr="000003A0" w14:paraId="6355CBC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EADF2B6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2.1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7245302B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</w:t>
            </w:r>
          </w:p>
        </w:tc>
      </w:tr>
      <w:tr w:rsidR="00525EF4" w:rsidRPr="000003A0" w14:paraId="08D2CB0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D78136B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2.2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328DE68F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составлять уравнения реакций, подтверждающих существование генетической связи между веществами различных классов</w:t>
            </w:r>
          </w:p>
        </w:tc>
      </w:tr>
      <w:tr w:rsidR="00525EF4" w:rsidRPr="000003A0" w14:paraId="0BE21B5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9C28AAE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2.3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574EFA38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прогнозировать свойства веществ в зависимости от их строения, возможности протекания химических превращений в различных условиях</w:t>
            </w:r>
          </w:p>
        </w:tc>
      </w:tr>
      <w:tr w:rsidR="00525EF4" w:rsidRPr="000003A0" w14:paraId="2463F2E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C3FF979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2.4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3D52967C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</w:t>
            </w:r>
          </w:p>
        </w:tc>
      </w:tr>
      <w:tr w:rsidR="00525EF4" w:rsidRPr="000003A0" w14:paraId="0824444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96987CB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2.5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508B395B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проводить реакции, подтверждающие качественный состав различных веществ: распознавать опытным путём хлорид-, бромид, иодид, карбонат, фосфат, силикат, сульфат,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гидроксидионы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, катионы аммония, ионы изученных металлов, присутствующие в водных растворах неорганических веществ</w:t>
            </w:r>
          </w:p>
        </w:tc>
      </w:tr>
      <w:tr w:rsidR="00525EF4" w:rsidRPr="000003A0" w14:paraId="5678A6E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25B568A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3513DFAC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По теме: «Химия и окружающая среда»</w:t>
            </w:r>
          </w:p>
        </w:tc>
      </w:tr>
      <w:tr w:rsidR="00525EF4" w:rsidRPr="000003A0" w14:paraId="65D94E0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DA8729D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3.1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7241EACA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раскрывать смысл основных химических понятий: ПДК вещества; коррозия металлов</w:t>
            </w:r>
          </w:p>
        </w:tc>
      </w:tr>
      <w:tr w:rsidR="00525EF4" w:rsidRPr="000003A0" w14:paraId="25E42CD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C934C1E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3.2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19DBF21E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применять основные операции мыслительной деятельности – 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lastRenderedPageBreak/>
              <w:t>анализ и синтез, сравнение, обобщение, систематизацию, выявление причинно-следственных связей – для изучения свойств веществ и химических реакций; естественнонаучные методы познания – наблюдение, измерение, моделирование, эксперимент (реальный и мысленный)</w:t>
            </w:r>
          </w:p>
        </w:tc>
      </w:tr>
    </w:tbl>
    <w:p w14:paraId="3D99C418" w14:textId="77777777" w:rsidR="00966E2C" w:rsidRPr="00525EF4" w:rsidRDefault="00966E2C">
      <w:pPr>
        <w:spacing w:after="0"/>
        <w:ind w:left="120"/>
        <w:rPr>
          <w:color w:val="262626" w:themeColor="text1" w:themeTint="D9"/>
          <w:lang w:val="ru-RU"/>
        </w:rPr>
      </w:pPr>
    </w:p>
    <w:p w14:paraId="4F04B432" w14:textId="77777777" w:rsidR="00966E2C" w:rsidRPr="00525EF4" w:rsidRDefault="00966E2C">
      <w:pPr>
        <w:rPr>
          <w:color w:val="262626" w:themeColor="text1" w:themeTint="D9"/>
          <w:lang w:val="ru-RU"/>
        </w:rPr>
        <w:sectPr w:rsidR="00966E2C" w:rsidRPr="00525EF4">
          <w:pgSz w:w="11906" w:h="16383"/>
          <w:pgMar w:top="1134" w:right="850" w:bottom="1134" w:left="1701" w:header="720" w:footer="720" w:gutter="0"/>
          <w:cols w:space="720"/>
        </w:sectPr>
      </w:pPr>
    </w:p>
    <w:p w14:paraId="0281B616" w14:textId="77777777" w:rsidR="00966E2C" w:rsidRPr="00525EF4" w:rsidRDefault="001A1D55">
      <w:pPr>
        <w:spacing w:before="199" w:after="120" w:line="336" w:lineRule="auto"/>
        <w:ind w:left="120"/>
        <w:rPr>
          <w:color w:val="262626" w:themeColor="text1" w:themeTint="D9"/>
        </w:rPr>
      </w:pPr>
      <w:bookmarkStart w:id="11" w:name="block-63710188"/>
      <w:bookmarkEnd w:id="10"/>
      <w:r w:rsidRPr="00525EF4">
        <w:rPr>
          <w:rFonts w:ascii="Times New Roman" w:hAnsi="Times New Roman"/>
          <w:b/>
          <w:color w:val="262626" w:themeColor="text1" w:themeTint="D9"/>
          <w:sz w:val="28"/>
        </w:rPr>
        <w:lastRenderedPageBreak/>
        <w:t>ПРОВЕРЯЕМЫЕ ЭЛЕМЕНТЫ СОДЕРЖАНИЯ</w:t>
      </w:r>
    </w:p>
    <w:p w14:paraId="45332E40" w14:textId="77777777" w:rsidR="00966E2C" w:rsidRPr="00525EF4" w:rsidRDefault="00966E2C">
      <w:pPr>
        <w:spacing w:after="0"/>
        <w:ind w:left="120"/>
        <w:rPr>
          <w:color w:val="262626" w:themeColor="text1" w:themeTint="D9"/>
        </w:rPr>
      </w:pPr>
    </w:p>
    <w:p w14:paraId="5782394C" w14:textId="77777777" w:rsidR="00966E2C" w:rsidRPr="00525EF4" w:rsidRDefault="001A1D55">
      <w:pPr>
        <w:spacing w:before="199" w:after="120" w:line="336" w:lineRule="auto"/>
        <w:ind w:left="120"/>
        <w:rPr>
          <w:color w:val="262626" w:themeColor="text1" w:themeTint="D9"/>
        </w:rPr>
      </w:pPr>
      <w:r w:rsidRPr="00525EF4">
        <w:rPr>
          <w:rFonts w:ascii="Times New Roman" w:hAnsi="Times New Roman"/>
          <w:b/>
          <w:color w:val="262626" w:themeColor="text1" w:themeTint="D9"/>
          <w:sz w:val="28"/>
        </w:rPr>
        <w:t>8 КЛАСС</w:t>
      </w:r>
    </w:p>
    <w:p w14:paraId="39DD069B" w14:textId="77777777" w:rsidR="00966E2C" w:rsidRPr="00525EF4" w:rsidRDefault="00966E2C">
      <w:pPr>
        <w:spacing w:after="0"/>
        <w:ind w:left="120"/>
        <w:rPr>
          <w:color w:val="262626" w:themeColor="text1" w:themeTint="D9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5"/>
        <w:gridCol w:w="8295"/>
      </w:tblGrid>
      <w:tr w:rsidR="00525EF4" w:rsidRPr="00525EF4" w14:paraId="44E1168A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6F5334A8" w14:textId="77777777" w:rsidR="00966E2C" w:rsidRPr="00525EF4" w:rsidRDefault="001A1D55">
            <w:pPr>
              <w:spacing w:after="0"/>
              <w:ind w:left="272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b/>
                <w:color w:val="262626" w:themeColor="text1" w:themeTint="D9"/>
                <w:sz w:val="24"/>
                <w:shd w:val="clear" w:color="auto" w:fill="FFFFFF"/>
              </w:rPr>
              <w:t>Код</w:t>
            </w:r>
            <w:proofErr w:type="spellEnd"/>
            <w:r w:rsidRPr="00525EF4"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 xml:space="preserve"> 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661814C1" w14:textId="77777777" w:rsidR="00966E2C" w:rsidRPr="00525EF4" w:rsidRDefault="001A1D55">
            <w:pPr>
              <w:spacing w:after="0"/>
              <w:ind w:left="272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>Проверяемый</w:t>
            </w:r>
            <w:proofErr w:type="spellEnd"/>
            <w:r w:rsidRPr="00525EF4"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>элемент</w:t>
            </w:r>
            <w:proofErr w:type="spellEnd"/>
            <w:r w:rsidRPr="00525EF4"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>содержания</w:t>
            </w:r>
            <w:proofErr w:type="spellEnd"/>
            <w:r w:rsidRPr="00525EF4"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 xml:space="preserve"> </w:t>
            </w:r>
          </w:p>
        </w:tc>
      </w:tr>
      <w:tr w:rsidR="00525EF4" w:rsidRPr="00525EF4" w14:paraId="4C89AF6E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0A2A9197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1E1FFF16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Первоначальные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химические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понятия</w:t>
            </w:r>
            <w:proofErr w:type="spellEnd"/>
          </w:p>
        </w:tc>
      </w:tr>
      <w:tr w:rsidR="00525EF4" w:rsidRPr="00525EF4" w14:paraId="1F455B06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591BF0E4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1FF5442E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Предмет химии. Роль химии в жизни человека. Химия в системе наук. Тела и вещества.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Физические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свойства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веществ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.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Агрегатное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состояние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веществ</w:t>
            </w:r>
            <w:proofErr w:type="spellEnd"/>
          </w:p>
        </w:tc>
      </w:tr>
      <w:tr w:rsidR="00525EF4" w:rsidRPr="000003A0" w14:paraId="2EA340B0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42C1C581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1EC2B4EA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Понятие о методах познания в химии. Чистые вещества и смеси. Способы разделения смесей</w:t>
            </w:r>
          </w:p>
        </w:tc>
      </w:tr>
      <w:tr w:rsidR="00525EF4" w:rsidRPr="00525EF4" w14:paraId="0E7B1785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47F564F2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2C2E7CEB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Атомы и молекулы. Химические элементы. Символы химических элементов. Простые и сложные вещества.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Атомно-молекулярное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учение</w:t>
            </w:r>
            <w:proofErr w:type="spellEnd"/>
          </w:p>
        </w:tc>
      </w:tr>
      <w:tr w:rsidR="00525EF4" w:rsidRPr="00525EF4" w14:paraId="6E412E3E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2341FC1F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3571EA95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Химическая формула. Валентность атомов химических элементов. Закон постоянства состава веществ. Относительная атомная масса.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Относительная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молекулярная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масса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.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Массовая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доля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химического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элемента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в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соединении</w:t>
            </w:r>
            <w:proofErr w:type="spellEnd"/>
          </w:p>
        </w:tc>
      </w:tr>
      <w:tr w:rsidR="00525EF4" w:rsidRPr="00525EF4" w14:paraId="487C96A7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5597F1BD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4121CB2F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Количество вещества. Моль. Молярная масса. Взаимосвязь количества, массы и числа структурных единиц вещества.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Расчёты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по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формулам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химических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соединений</w:t>
            </w:r>
            <w:proofErr w:type="spellEnd"/>
          </w:p>
        </w:tc>
      </w:tr>
      <w:tr w:rsidR="00525EF4" w:rsidRPr="000003A0" w14:paraId="6AC5CB47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6EAC5091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639BCAF3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</w:t>
            </w:r>
          </w:p>
        </w:tc>
      </w:tr>
      <w:tr w:rsidR="00525EF4" w:rsidRPr="000003A0" w14:paraId="0C6C0E81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41145E6D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45774A59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Химический эксперимент: знакомство с химической посудой, с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меди(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II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) при нагревании, взаимодействие железа с раствором соли меди(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II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), изучение способов разделения смесей (с помощью магнита, 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lastRenderedPageBreak/>
              <w:t>фильтрование, выпаривание, дистилляция, хроматография),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шаростержневых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) </w:t>
            </w:r>
          </w:p>
        </w:tc>
      </w:tr>
      <w:tr w:rsidR="00525EF4" w:rsidRPr="00525EF4" w14:paraId="6B249C86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287519FF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lastRenderedPageBreak/>
              <w:t>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2F7308C8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Важнейшие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представители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неорганических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веществ</w:t>
            </w:r>
            <w:proofErr w:type="spellEnd"/>
          </w:p>
        </w:tc>
      </w:tr>
      <w:tr w:rsidR="00525EF4" w:rsidRPr="00525EF4" w14:paraId="230D86CB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76959F89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2.1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65164979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Круговорот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кислорода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в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природе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.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Озон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–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аллотропная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модификация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кислорода</w:t>
            </w:r>
            <w:proofErr w:type="spellEnd"/>
          </w:p>
        </w:tc>
      </w:tr>
      <w:tr w:rsidR="00525EF4" w:rsidRPr="000003A0" w14:paraId="520D2FCE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58F8D96F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2.2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5DBA604C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</w:t>
            </w:r>
          </w:p>
        </w:tc>
      </w:tr>
      <w:tr w:rsidR="00525EF4" w:rsidRPr="00525EF4" w14:paraId="01426887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5EEFD6C3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2.3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320EEA61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pacing w:val="-4"/>
                <w:sz w:val="24"/>
                <w:lang w:val="ru-RU"/>
              </w:rPr>
              <w:t xml:space="preserve">Водород – элемент и простое вещество. Нахождение водорода в природе, физические и химические свойства, применение, способы получения.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pacing w:val="-4"/>
                <w:sz w:val="24"/>
              </w:rPr>
              <w:t>Кислоты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pacing w:val="-4"/>
                <w:sz w:val="24"/>
              </w:rPr>
              <w:t xml:space="preserve"> и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pacing w:val="-4"/>
                <w:sz w:val="24"/>
              </w:rPr>
              <w:t>соли</w:t>
            </w:r>
            <w:proofErr w:type="spellEnd"/>
          </w:p>
        </w:tc>
      </w:tr>
      <w:tr w:rsidR="00525EF4" w:rsidRPr="000003A0" w14:paraId="12A349EF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6BB0BBFC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2.4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7628B48C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Молярный объём газов. Расчёты по химическим уравнениям</w:t>
            </w:r>
          </w:p>
        </w:tc>
      </w:tr>
      <w:tr w:rsidR="00525EF4" w:rsidRPr="00525EF4" w14:paraId="3C08A7A0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1D581F08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2.5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58AB3B24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Загрязнение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природных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вод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.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Охрана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и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очистка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природных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вод</w:t>
            </w:r>
            <w:proofErr w:type="spellEnd"/>
          </w:p>
        </w:tc>
      </w:tr>
      <w:tr w:rsidR="00525EF4" w:rsidRPr="00525EF4" w14:paraId="11DEE829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33136CE8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2.6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0B45DA93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Физические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и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химические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свойства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оксидов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.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Получение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оксидов</w:t>
            </w:r>
            <w:proofErr w:type="spellEnd"/>
          </w:p>
        </w:tc>
      </w:tr>
      <w:tr w:rsidR="00525EF4" w:rsidRPr="00525EF4" w14:paraId="5242E738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2F7D2D8F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2.7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7049976B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Основания. Классификация оснований: щёлочи и нерастворимые основания.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Номенклатура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оснований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.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Физические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и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химические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свойства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оснований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.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Получение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оснований</w:t>
            </w:r>
            <w:proofErr w:type="spellEnd"/>
          </w:p>
        </w:tc>
      </w:tr>
      <w:tr w:rsidR="00525EF4" w:rsidRPr="00525EF4" w14:paraId="0C1F1A62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6BAD3937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2.8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6F78E611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Кислоты. Классификация кислот. Номенклатура кислот. Физические и химические свойства кислот.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Ряд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активности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металлов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Н.Н.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Бекетова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.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Получение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кислот</w:t>
            </w:r>
            <w:proofErr w:type="spellEnd"/>
          </w:p>
        </w:tc>
      </w:tr>
      <w:tr w:rsidR="00525EF4" w:rsidRPr="00525EF4" w14:paraId="179DF163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2043CCFD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2.9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641BBFE7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Соли. Номенклатура солей. Физические и химические свойства солей.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Получение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солей</w:t>
            </w:r>
            <w:proofErr w:type="spellEnd"/>
          </w:p>
        </w:tc>
      </w:tr>
      <w:tr w:rsidR="00525EF4" w:rsidRPr="000003A0" w14:paraId="6916AE9F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21422F18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lastRenderedPageBreak/>
              <w:t>2.10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0315742E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</w:tr>
      <w:tr w:rsidR="00525EF4" w:rsidRPr="000003A0" w14:paraId="30B22C23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26360686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2.11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01A4F75C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Химический эксперимент: 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меди(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II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определение растворов кислот и щелочей с помощью индикаторов,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меди(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II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</w:t>
            </w:r>
          </w:p>
        </w:tc>
      </w:tr>
      <w:tr w:rsidR="00525EF4" w:rsidRPr="00525EF4" w14:paraId="5BD20F5E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3E53F888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36725921" w14:textId="77777777" w:rsidR="00966E2C" w:rsidRPr="00525EF4" w:rsidRDefault="001A1D55">
            <w:pPr>
              <w:spacing w:after="0" w:line="336" w:lineRule="auto"/>
              <w:ind w:left="365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Периодический закон и Периодическая система химических элементов Д.И. Менделеева.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Строение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атомов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.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Химическая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связь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.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Окислительно-восстановительные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реакции</w:t>
            </w:r>
            <w:proofErr w:type="spellEnd"/>
          </w:p>
        </w:tc>
      </w:tr>
      <w:tr w:rsidR="00525EF4" w:rsidRPr="00525EF4" w14:paraId="4934807F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24A474D3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3.1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542276CD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Первые попытки классификации химических элементов. Понятие о группах сходных элементов (щелочные и щелочноземельные металлы, галогены, инертные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газы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).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Элементы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,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которые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образуют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амфотерные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оксиды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и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гидроксиды</w:t>
            </w:r>
            <w:proofErr w:type="spellEnd"/>
          </w:p>
        </w:tc>
      </w:tr>
      <w:tr w:rsidR="00525EF4" w:rsidRPr="000003A0" w14:paraId="56459909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7E3262CC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3.2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6E052411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Периодический закон. Периодическая система химических элементов Д.И. Менделеева. Короткопериодная и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длиннопериодная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 формы Периодической системы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525EF4" w:rsidRPr="000003A0" w14:paraId="51D7DB83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470CC7A9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3.3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50546C9E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Строение атомов. Состав атомных ядер. Изотопы. Электроны. Строение электронных оболочек атомов первых 20 химических элементов 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lastRenderedPageBreak/>
              <w:t>Периодической системы Д.И. Менделеева. Характеристика химического элемента по его положению в Периодической системе Д.И. Менделеева</w:t>
            </w:r>
          </w:p>
        </w:tc>
      </w:tr>
      <w:tr w:rsidR="00525EF4" w:rsidRPr="00525EF4" w14:paraId="73C8357C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610D22EE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lastRenderedPageBreak/>
              <w:t>3.4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5001E558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Закономерности изменения радиуса атомов химических элементов, металлических и неметаллических свойств по группам и периодам. Значение Периодического закона и Периодической системы химических элементов для развития науки и практики. 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Д.И.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Менделеев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–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учёный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и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гражданин</w:t>
            </w:r>
            <w:proofErr w:type="spellEnd"/>
          </w:p>
        </w:tc>
      </w:tr>
      <w:tr w:rsidR="00525EF4" w:rsidRPr="000003A0" w14:paraId="497DBB1E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62B8D20D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3.5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675F2E3D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Химическая связь. Ковалентная (полярная и неполярная) связь. Электроотрицательность химических элементов. Ионная связь</w:t>
            </w:r>
          </w:p>
        </w:tc>
      </w:tr>
      <w:tr w:rsidR="00525EF4" w:rsidRPr="00525EF4" w14:paraId="0F9382DE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77804962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3.6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0F8C2C7D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Степень окисления.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Окислительновосстановительные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 реакции. Процессы окисления и восстановления.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Окислители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и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восстановители</w:t>
            </w:r>
            <w:proofErr w:type="spellEnd"/>
          </w:p>
        </w:tc>
      </w:tr>
      <w:tr w:rsidR="00525EF4" w:rsidRPr="000003A0" w14:paraId="2C0CEAEC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29102EC1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3.7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6CDE6D1D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Химический эксперимент: 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</w:t>
            </w:r>
          </w:p>
        </w:tc>
      </w:tr>
    </w:tbl>
    <w:p w14:paraId="069D1D1B" w14:textId="77777777" w:rsidR="00966E2C" w:rsidRPr="00525EF4" w:rsidRDefault="00966E2C">
      <w:pPr>
        <w:spacing w:after="0"/>
        <w:ind w:left="120"/>
        <w:rPr>
          <w:color w:val="262626" w:themeColor="text1" w:themeTint="D9"/>
          <w:lang w:val="ru-RU"/>
        </w:rPr>
      </w:pPr>
    </w:p>
    <w:p w14:paraId="54723F38" w14:textId="77777777" w:rsidR="00966E2C" w:rsidRPr="00525EF4" w:rsidRDefault="001A1D55">
      <w:pPr>
        <w:spacing w:before="199" w:after="199"/>
        <w:ind w:left="120"/>
        <w:rPr>
          <w:color w:val="262626" w:themeColor="text1" w:themeTint="D9"/>
        </w:rPr>
      </w:pPr>
      <w:r w:rsidRPr="00525EF4">
        <w:rPr>
          <w:rFonts w:ascii="Times New Roman" w:hAnsi="Times New Roman"/>
          <w:b/>
          <w:color w:val="262626" w:themeColor="text1" w:themeTint="D9"/>
          <w:sz w:val="28"/>
        </w:rPr>
        <w:t>9 КЛАСС</w:t>
      </w:r>
    </w:p>
    <w:p w14:paraId="3DF019D7" w14:textId="77777777" w:rsidR="00966E2C" w:rsidRPr="00525EF4" w:rsidRDefault="00966E2C">
      <w:pPr>
        <w:spacing w:after="0"/>
        <w:ind w:left="120"/>
        <w:rPr>
          <w:color w:val="262626" w:themeColor="text1" w:themeTint="D9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9"/>
        <w:gridCol w:w="8321"/>
      </w:tblGrid>
      <w:tr w:rsidR="00525EF4" w:rsidRPr="00525EF4" w14:paraId="7050E5A5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3F1C266C" w14:textId="77777777" w:rsidR="00966E2C" w:rsidRPr="00525EF4" w:rsidRDefault="001A1D55">
            <w:pPr>
              <w:spacing w:after="0"/>
              <w:ind w:left="272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>Код</w:t>
            </w:r>
            <w:proofErr w:type="spellEnd"/>
            <w:r w:rsidRPr="00525EF4"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 xml:space="preserve"> 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35FAC47E" w14:textId="77777777" w:rsidR="00966E2C" w:rsidRPr="00525EF4" w:rsidRDefault="001A1D55">
            <w:pPr>
              <w:spacing w:after="0"/>
              <w:ind w:left="272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>Проверяемый</w:t>
            </w:r>
            <w:proofErr w:type="spellEnd"/>
            <w:r w:rsidRPr="00525EF4"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>элемент</w:t>
            </w:r>
            <w:proofErr w:type="spellEnd"/>
            <w:r w:rsidRPr="00525EF4"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>содержания</w:t>
            </w:r>
            <w:proofErr w:type="spellEnd"/>
            <w:r w:rsidRPr="00525EF4"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 xml:space="preserve"> </w:t>
            </w:r>
          </w:p>
        </w:tc>
      </w:tr>
      <w:tr w:rsidR="00525EF4" w:rsidRPr="000003A0" w14:paraId="66B8C691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6A86DCE8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52D594C2" w14:textId="77777777" w:rsidR="00966E2C" w:rsidRPr="00525EF4" w:rsidRDefault="001A1D55">
            <w:pPr>
              <w:shd w:val="clear" w:color="auto" w:fill="FFFFFF"/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Вещество и химическая реакция. Повторение </w:t>
            </w:r>
          </w:p>
        </w:tc>
      </w:tr>
      <w:tr w:rsidR="00525EF4" w:rsidRPr="000003A0" w14:paraId="13D40168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59A69EB0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6822A2FF" w14:textId="77777777" w:rsidR="00966E2C" w:rsidRPr="00525EF4" w:rsidRDefault="001A1D55">
            <w:pPr>
              <w:shd w:val="clear" w:color="auto" w:fill="FFFFFF"/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Периодический закон. Периодическая система химических элементов Д.И.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</w:t>
            </w:r>
          </w:p>
        </w:tc>
      </w:tr>
      <w:tr w:rsidR="00525EF4" w:rsidRPr="000003A0" w14:paraId="3445FE08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4746B46B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7E844B34" w14:textId="77777777" w:rsidR="00966E2C" w:rsidRPr="00525EF4" w:rsidRDefault="001A1D55">
            <w:pPr>
              <w:shd w:val="clear" w:color="auto" w:fill="FFFFFF"/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 Классификация и номенклатура неорганических веществ (международная и тривиальная). Химические свойства веществ, относящихся к различным классам неорганических соединений, генетическая связь неорганических веществ</w:t>
            </w:r>
          </w:p>
        </w:tc>
      </w:tr>
      <w:tr w:rsidR="00525EF4" w:rsidRPr="000003A0" w14:paraId="4EC4915B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7C2F415C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3BEB5910" w14:textId="77777777" w:rsidR="00966E2C" w:rsidRPr="00525EF4" w:rsidRDefault="001A1D55">
            <w:pPr>
              <w:shd w:val="clear" w:color="auto" w:fill="FFFFFF"/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lastRenderedPageBreak/>
              <w:t>по участию катализатора). Экзо- и эндотермические реакции, термохимические уравнения. Понятие о скорости химической реакции</w:t>
            </w:r>
          </w:p>
        </w:tc>
      </w:tr>
      <w:tr w:rsidR="00525EF4" w:rsidRPr="000003A0" w14:paraId="3CADD1F1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66092207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lastRenderedPageBreak/>
              <w:t>1.4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076B5BCF" w14:textId="77777777" w:rsidR="00966E2C" w:rsidRPr="00525EF4" w:rsidRDefault="001A1D55">
            <w:pPr>
              <w:shd w:val="clear" w:color="auto" w:fill="FFFFFF"/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Понятие об обратимых и необратимых химических реакциях. Понятие о гомогенных и гетерогенных реакциях. 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</w:tr>
      <w:tr w:rsidR="00525EF4" w:rsidRPr="000003A0" w14:paraId="3CFF35E9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735BD7CD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2572B7BB" w14:textId="77777777" w:rsidR="00966E2C" w:rsidRPr="00525EF4" w:rsidRDefault="001A1D55">
            <w:pPr>
              <w:shd w:val="clear" w:color="auto" w:fill="FFFFFF"/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Окислительно-восстановительные реакции, электронный баланс окислительно-восстановительной реакции. Составление уравнений окислительно-восстановительных реакций с использованием метода электронного баланса</w:t>
            </w:r>
          </w:p>
        </w:tc>
      </w:tr>
      <w:tr w:rsidR="00525EF4" w:rsidRPr="00525EF4" w14:paraId="489C8DB5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25C3EF3B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68BD7E20" w14:textId="77777777" w:rsidR="00966E2C" w:rsidRPr="00525EF4" w:rsidRDefault="001A1D55">
            <w:pPr>
              <w:shd w:val="clear" w:color="auto" w:fill="FFFFFF"/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Теория электролитической диссоциации. Электролиты и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неэлектролиты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. Катионы, анионы. Механизм диссоциации веществ с различными видами химической связи. Степень диссоциации. Сильные и слабые электролиты. 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Качественные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реакции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на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ионы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.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Понятие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о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гидролизе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солей</w:t>
            </w:r>
            <w:proofErr w:type="spellEnd"/>
          </w:p>
        </w:tc>
      </w:tr>
      <w:tr w:rsidR="00525EF4" w:rsidRPr="000003A0" w14:paraId="7F807996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38F52ACD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3077D057" w14:textId="77777777" w:rsidR="00966E2C" w:rsidRPr="00525EF4" w:rsidRDefault="001A1D55">
            <w:pPr>
              <w:shd w:val="clear" w:color="auto" w:fill="FFFFFF"/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Химический эксперимент: ознакомление с моделями кристаллических решёток неорганических веществ – металлов и неметаллов (графита и алмаза), сложных веществ (хлорида натрия); исследование зависимости скорости химической реакции от воздействия различных факторов; исследование электропроводности растворов веществ, процесса диссоциации кислот, щелочей и солей (возможно использование видеоматериалов); проведение опытов, иллюстрирующих признаки протекания реакций ионного обмена (образование осадка, выделение газа, образование воды); опытов, иллюстрирующих примеры окислительно-восстановительных реакций (горение, реакции разложения, соединения); распознавание неорганических веществ с помощью качественных реакций на ионы; решение экспериментальных задач</w:t>
            </w:r>
          </w:p>
        </w:tc>
      </w:tr>
      <w:tr w:rsidR="00525EF4" w:rsidRPr="00525EF4" w14:paraId="3B483D87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7EC5637A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7586466A" w14:textId="77777777" w:rsidR="00966E2C" w:rsidRPr="00525EF4" w:rsidRDefault="001A1D55">
            <w:pPr>
              <w:shd w:val="clear" w:color="auto" w:fill="FFFFFF"/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Неметаллы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и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их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соединения</w:t>
            </w:r>
            <w:proofErr w:type="spellEnd"/>
          </w:p>
        </w:tc>
      </w:tr>
      <w:tr w:rsidR="00525EF4" w:rsidRPr="00525EF4" w14:paraId="2D9D3524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5D6D48F8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449545A2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Хлороводород. Соляная кислота, химические свойства, получение, применение. Действие 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lastRenderedPageBreak/>
              <w:t xml:space="preserve">хлора и хлороводорода на организм человека.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Важнейшие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хлориды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и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их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нахождение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в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природе</w:t>
            </w:r>
            <w:proofErr w:type="spellEnd"/>
          </w:p>
        </w:tc>
      </w:tr>
      <w:tr w:rsidR="00525EF4" w:rsidRPr="000003A0" w14:paraId="61AAE563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030C5F07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lastRenderedPageBreak/>
              <w:t>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0CA644D2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Общая характеристика элементов 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VI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</w:t>
            </w:r>
          </w:p>
        </w:tc>
      </w:tr>
      <w:tr w:rsidR="00525EF4" w:rsidRPr="000003A0" w14:paraId="03E354F6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742EE12B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2.3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458113D9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Общая характеристика элементов 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V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</w:t>
            </w:r>
          </w:p>
        </w:tc>
      </w:tr>
      <w:tr w:rsidR="00525EF4" w:rsidRPr="00525EF4" w14:paraId="159FE154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433F0EC6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2.4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65269E9D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Фосфор, аллотропные модификации фосфора, физические и химические свойства. Оксид фосфора(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V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) и фосфорная кислота, физические и химические свойства, получение.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Использование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фосфатов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в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качестве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минеральных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удобрений</w:t>
            </w:r>
            <w:proofErr w:type="spellEnd"/>
          </w:p>
        </w:tc>
      </w:tr>
      <w:tr w:rsidR="00525EF4" w:rsidRPr="000003A0" w14:paraId="0C85B58E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31940365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2.5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16531628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Общая характеристика элементов 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IV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</w:t>
            </w:r>
            <w:proofErr w:type="gramStart"/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lastRenderedPageBreak/>
              <w:t>углерода(</w:t>
            </w:r>
            <w:proofErr w:type="gram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IV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); гипотеза глобального потепления климата;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</w:t>
            </w:r>
          </w:p>
        </w:tc>
      </w:tr>
      <w:tr w:rsidR="00525EF4" w:rsidRPr="00525EF4" w14:paraId="24006AA6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0092C4D5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lastRenderedPageBreak/>
              <w:t>2.6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1995D45B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Первоначальные понятия об органических веществах как о соединениях углерода (метан, этан, этилен, ацетилен, этанол, глицерин, уксусная кислота). Их состав и химическое строение. Понятие о биологически важных веществах: жирах, белках, углеводах – и их роли в жизни человека.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Материальное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единство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органических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и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неорганических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соединений</w:t>
            </w:r>
            <w:proofErr w:type="spellEnd"/>
          </w:p>
        </w:tc>
      </w:tr>
      <w:tr w:rsidR="00525EF4" w:rsidRPr="00525EF4" w14:paraId="4024E20D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3F081B23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2.7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3505F215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Кремний, его физические и химические свойства, получение и применение. Соединения кремния в природе. Общие представления об оксиде </w:t>
            </w:r>
            <w:proofErr w:type="gramStart"/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кремния(</w:t>
            </w:r>
            <w:proofErr w:type="gram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IV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) и кремниевой кислоте. Силикаты, их использование в быту, медицине, промышленности. Важнейшие строительные материалы: керамика, стекло, цемент, бетон, железобетон.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Проблемы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безопасного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использования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строительных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материалов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в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повседневной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жизни</w:t>
            </w:r>
            <w:proofErr w:type="spellEnd"/>
          </w:p>
        </w:tc>
      </w:tr>
      <w:tr w:rsidR="00525EF4" w:rsidRPr="000003A0" w14:paraId="34B086DF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6200DF11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2.8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567A80EA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Химический эксперимент: изучение образцов неорганических веществ, свойств соляной кислоты; проведение качественных реакций на хлорид-ионы и наблюдение признаков их протекания; опыты, отражающие физические и химические свойства галогенов и их соединений (возможно использование видеоматериалов); ознакомление с образцами хлоридов (галогенидов); ознакомление с образцами серы и её соединениями (возможно использование видеоматериалов); наблюдение процесса обугливания сахара под действием концентрированной серной кислоты; изучение химических свойств разбавленной серной кислоты, проведение качественной реакции на сульфат-ион и наблюдение признака её протекания;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удобрений; получение, собирание, распознавание и изучение свойств аммиака;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видеоматериалов); изучение моделей кристаллических решёток алмаза, графита, фуллерена; ознакомление с процессом адсорбции растворённых веществ активированным углём и устройством 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lastRenderedPageBreak/>
              <w:t>противогаза; получение, собирание, распознавание и изучение свойств углекислого газа; проведение качественных реакций на карбонат- и силикат-ионы и изучение признаков их протекания; ознакомление с продукцией силикатной промышленности; решение экспериментальных задач по теме «Важнейшие неметаллы и их соединения»</w:t>
            </w:r>
          </w:p>
        </w:tc>
      </w:tr>
      <w:tr w:rsidR="00525EF4" w:rsidRPr="00525EF4" w14:paraId="3F7105C0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7332E822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lastRenderedPageBreak/>
              <w:t>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0300595D" w14:textId="77777777" w:rsidR="00966E2C" w:rsidRPr="00525EF4" w:rsidRDefault="001A1D55">
            <w:pPr>
              <w:shd w:val="clear" w:color="auto" w:fill="FFFFFF"/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Металлы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и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их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соединения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</w:p>
        </w:tc>
      </w:tr>
      <w:tr w:rsidR="00525EF4" w:rsidRPr="000003A0" w14:paraId="6DAA49B4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6DF65CBC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3.1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1F507BCE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Общая характеристика химических элементов – металлов на основании их положения в Периодической системе химических элементов Д.И.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</w:t>
            </w:r>
          </w:p>
        </w:tc>
      </w:tr>
      <w:tr w:rsidR="00525EF4" w:rsidRPr="000003A0" w14:paraId="03DFD89E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38DA5D40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3.2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2C383898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</w:t>
            </w:r>
          </w:p>
        </w:tc>
      </w:tr>
      <w:tr w:rsidR="00525EF4" w:rsidRPr="00525EF4" w14:paraId="4B6A2918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3D85DE1F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3.3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53A711FE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Щелочные металлы: положение в Периодической системе химических элементов Д.И. Менделеева; строение их атомов; нахождение в природе. Физические и химические свойства (на примере натрия и калия). Оксиды и гидроксиды натрия и калия.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Применение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щелочных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металлов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и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их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соединений</w:t>
            </w:r>
            <w:proofErr w:type="spellEnd"/>
          </w:p>
        </w:tc>
      </w:tr>
      <w:tr w:rsidR="00525EF4" w:rsidRPr="00525EF4" w14:paraId="31C087D5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42B7662B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3.4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10D76168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Щелочноземельные металлы магний и кальций: положение в Периодической системе химических элементов Д.И. Менделеева; строение их атомов; нахождение в природе. Физические и химические свойства магния и кальция. Важнейшие соединения кальция (оксид, гидроксид, соли).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Жёсткость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воды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и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способы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её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устранения</w:t>
            </w:r>
            <w:proofErr w:type="spellEnd"/>
          </w:p>
        </w:tc>
      </w:tr>
      <w:tr w:rsidR="00525EF4" w:rsidRPr="000003A0" w14:paraId="3D7BFF26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4227C0EF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3.5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0A216067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pacing w:val="-3"/>
                <w:sz w:val="24"/>
                <w:lang w:val="ru-RU"/>
              </w:rPr>
              <w:t>Алюминий: положение в Периодической системе химических элементов Д.И. Менделеева; строение атома; нахождение в природе. Физические и химические свойства алюминия. Амфотерные свойства оксида и гидроксида алюминия</w:t>
            </w:r>
          </w:p>
        </w:tc>
      </w:tr>
      <w:tr w:rsidR="00525EF4" w:rsidRPr="000003A0" w14:paraId="65B387EF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58F82354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3.6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42703524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Железо: положение в Периодической системе химических элементов Д.И. Менделеева; строение атома; нахождение в природе. Физические и химические свойства железа. Оксиды, гидроксиды и соли </w:t>
            </w:r>
            <w:proofErr w:type="gramStart"/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железа(</w:t>
            </w:r>
            <w:proofErr w:type="gram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II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) и железа(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III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), их состав, свойства и получение</w:t>
            </w:r>
          </w:p>
        </w:tc>
      </w:tr>
      <w:tr w:rsidR="00525EF4" w:rsidRPr="000003A0" w14:paraId="6234D8E2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3372BE35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3.7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53F7BDB0" w14:textId="77777777" w:rsidR="00966E2C" w:rsidRPr="00525EF4" w:rsidRDefault="001A1D55">
            <w:pPr>
              <w:shd w:val="clear" w:color="auto" w:fill="FFFFFF"/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Химический эксперимент: ознакомление с образцами металлов и сплавов, их физическими свойствами; изучение результатов коррозии металлов 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lastRenderedPageBreak/>
              <w:t>(возможно использование видеоматериалов), особенностей взаимодействия оксида кальция и натрия с водой (возможно использование видеоматериалов); исследование свойств жёсткой воды; процесса горения железа в кислороде (возможно использование видеоматериалов); признаков протекания качественных реакций на ионы (магния, кальция, алюминия, цинка, железа(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II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) и железа(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III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), меди(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II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); наблюдение и описание процессов окрашивания пламени ионами натрия, калия и кальция (возможно использование видеоматериалов); исследование амфотерных свойств гидроксида алюминия и гидроксида цинка; решение экспериментальных задач по теме «Важнейшие металлы и их соединения»</w:t>
            </w:r>
          </w:p>
        </w:tc>
      </w:tr>
      <w:tr w:rsidR="00525EF4" w:rsidRPr="00525EF4" w14:paraId="1D0CC6B9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20714F0A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lastRenderedPageBreak/>
              <w:t>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35F1EC8E" w14:textId="77777777" w:rsidR="00966E2C" w:rsidRPr="00525EF4" w:rsidRDefault="001A1D55">
            <w:pPr>
              <w:shd w:val="clear" w:color="auto" w:fill="FFFFFF"/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Химия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и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окружающая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среда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</w:p>
        </w:tc>
      </w:tr>
      <w:tr w:rsidR="00525EF4" w:rsidRPr="00525EF4" w14:paraId="29EEC94B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0E307775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4.1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74638B95" w14:textId="77777777" w:rsidR="00966E2C" w:rsidRPr="00525EF4" w:rsidRDefault="001A1D55">
            <w:pPr>
              <w:shd w:val="clear" w:color="auto" w:fill="FFFFFF"/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Новые материалы и технологии. Вещества и материалы в повседневной жизни человека. Химия и здоровье. Безопасное использование веществ и химических реакций в быту.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Первая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помощь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при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химических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ожогах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и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отравлениях</w:t>
            </w:r>
            <w:proofErr w:type="spellEnd"/>
          </w:p>
        </w:tc>
      </w:tr>
      <w:tr w:rsidR="00525EF4" w:rsidRPr="000003A0" w14:paraId="1C5532FC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48AD06F5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4.2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30F0AE23" w14:textId="77777777" w:rsidR="00966E2C" w:rsidRPr="00525EF4" w:rsidRDefault="001A1D55">
            <w:pPr>
              <w:shd w:val="clear" w:color="auto" w:fill="FFFFFF"/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Основы экологической грамотности. Химическое загрязнение окружающей среды ПДК. Роль химии в решении экологических проблем. Природные источники углеводородов (уголь, природный газ, нефть), продукты их переработки, их роль в быту и промышленности</w:t>
            </w:r>
          </w:p>
        </w:tc>
      </w:tr>
      <w:tr w:rsidR="00525EF4" w:rsidRPr="000003A0" w14:paraId="328D69C2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0B919EDA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4.3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6C87D899" w14:textId="77777777" w:rsidR="00966E2C" w:rsidRPr="00525EF4" w:rsidRDefault="001A1D55">
            <w:pPr>
              <w:shd w:val="clear" w:color="auto" w:fill="FFFFFF"/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Химический эксперимент: изучение образцов материалов (стекло, сплавы металлов, полимерные материалы)</w:t>
            </w:r>
          </w:p>
        </w:tc>
      </w:tr>
    </w:tbl>
    <w:p w14:paraId="761EFAD6" w14:textId="77777777" w:rsidR="00966E2C" w:rsidRPr="00525EF4" w:rsidRDefault="00966E2C">
      <w:pPr>
        <w:spacing w:after="0"/>
        <w:ind w:left="120"/>
        <w:rPr>
          <w:color w:val="262626" w:themeColor="text1" w:themeTint="D9"/>
          <w:lang w:val="ru-RU"/>
        </w:rPr>
      </w:pPr>
    </w:p>
    <w:p w14:paraId="1D89C8E6" w14:textId="77777777" w:rsidR="00966E2C" w:rsidRPr="00525EF4" w:rsidRDefault="00966E2C">
      <w:pPr>
        <w:rPr>
          <w:color w:val="262626" w:themeColor="text1" w:themeTint="D9"/>
          <w:lang w:val="ru-RU"/>
        </w:rPr>
        <w:sectPr w:rsidR="00966E2C" w:rsidRPr="00525EF4">
          <w:pgSz w:w="11906" w:h="16383"/>
          <w:pgMar w:top="1134" w:right="850" w:bottom="1134" w:left="1701" w:header="720" w:footer="720" w:gutter="0"/>
          <w:cols w:space="720"/>
        </w:sectPr>
      </w:pPr>
    </w:p>
    <w:p w14:paraId="49ECDB6C" w14:textId="77777777" w:rsidR="00966E2C" w:rsidRPr="00525EF4" w:rsidRDefault="001A1D55">
      <w:pPr>
        <w:spacing w:before="199" w:after="120" w:line="336" w:lineRule="auto"/>
        <w:ind w:left="120"/>
        <w:rPr>
          <w:color w:val="262626" w:themeColor="text1" w:themeTint="D9"/>
          <w:lang w:val="ru-RU"/>
        </w:rPr>
      </w:pPr>
      <w:bookmarkStart w:id="12" w:name="block-63710189"/>
      <w:bookmarkEnd w:id="11"/>
      <w:r w:rsidRPr="00525EF4">
        <w:rPr>
          <w:rFonts w:ascii="Times New Roman" w:hAnsi="Times New Roman"/>
          <w:b/>
          <w:color w:val="262626" w:themeColor="text1" w:themeTint="D9"/>
          <w:sz w:val="28"/>
          <w:lang w:val="ru-RU"/>
        </w:rPr>
        <w:lastRenderedPageBreak/>
        <w:t>ПРОВЕРЯЕМЫЕ НА ОГЭ ПО ХИМИИ ТРЕБОВАНИЯ К РЕЗУЛЬТАТАМ ОСВОЕНИЯ ОСНОВНОЙ ОБРАЗОВАТЕЛЬНОЙ ПРОГРАММЫ ОСНОВНОГО ОБЩЕГО ОБРАЗОВАНИЯ</w:t>
      </w:r>
    </w:p>
    <w:p w14:paraId="1EAA9D19" w14:textId="77777777" w:rsidR="00966E2C" w:rsidRPr="00525EF4" w:rsidRDefault="00966E2C">
      <w:pPr>
        <w:spacing w:after="0" w:line="336" w:lineRule="auto"/>
        <w:ind w:left="120"/>
        <w:rPr>
          <w:color w:val="262626" w:themeColor="text1" w:themeTint="D9"/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7"/>
        <w:gridCol w:w="7383"/>
      </w:tblGrid>
      <w:tr w:rsidR="00525EF4" w:rsidRPr="000003A0" w14:paraId="4EF3098E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125979EA" w14:textId="77777777" w:rsidR="00966E2C" w:rsidRPr="00525EF4" w:rsidRDefault="001A1D55">
            <w:pPr>
              <w:spacing w:after="0"/>
              <w:ind w:left="272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b/>
                <w:color w:val="262626" w:themeColor="text1" w:themeTint="D9"/>
                <w:sz w:val="24"/>
                <w:lang w:val="ru-RU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>Код</w:t>
            </w:r>
            <w:proofErr w:type="spellEnd"/>
            <w:r w:rsidRPr="00525EF4"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>проверяемого</w:t>
            </w:r>
            <w:proofErr w:type="spellEnd"/>
            <w:r w:rsidRPr="00525EF4"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>требования</w:t>
            </w:r>
            <w:proofErr w:type="spellEnd"/>
            <w:r w:rsidRPr="00525EF4"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 xml:space="preserve"> 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0DA6B178" w14:textId="77777777" w:rsidR="00966E2C" w:rsidRPr="00525EF4" w:rsidRDefault="001A1D55">
            <w:pPr>
              <w:spacing w:after="0"/>
              <w:ind w:left="272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b/>
                <w:color w:val="262626" w:themeColor="text1" w:themeTint="D9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525EF4" w:rsidRPr="00525EF4" w14:paraId="22589C74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5CC278EE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2BA63554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Представление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:</w:t>
            </w:r>
            <w:r w:rsidRPr="00525EF4">
              <w:rPr>
                <w:rFonts w:ascii="Times New Roman" w:hAnsi="Times New Roman"/>
                <w:i/>
                <w:color w:val="262626" w:themeColor="text1" w:themeTint="D9"/>
                <w:sz w:val="24"/>
                <w:shd w:val="clear" w:color="auto" w:fill="FFFFFF"/>
              </w:rPr>
              <w:t xml:space="preserve"> </w:t>
            </w:r>
          </w:p>
        </w:tc>
      </w:tr>
      <w:tr w:rsidR="00525EF4" w:rsidRPr="000003A0" w14:paraId="264D61CF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3C76C5D0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338F94D4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о познаваемости явлений природы, понимание объективной значимости основ химической науки как области современного естествознания, компонента общей культуры и практической деятельности человека в условиях современного общества; понимание места химии среди других естественных наук</w:t>
            </w:r>
          </w:p>
        </w:tc>
      </w:tr>
      <w:tr w:rsidR="00525EF4" w:rsidRPr="000003A0" w14:paraId="1B3FDF0B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01ADFF0C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0B1E0F5B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о научных методах познания, в том числе экспериментальных и теоретических методах исследования веществ и изучения химических реакций; умение использовать модели для объяснения строения атомов и молекул</w:t>
            </w:r>
          </w:p>
        </w:tc>
      </w:tr>
      <w:tr w:rsidR="00525EF4" w:rsidRPr="000003A0" w14:paraId="1F00A8B1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7C5C7051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014DC163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о сферах профессиональной деятельности, связанных с химией и современными технологиями, основанными на достижениях химической науки,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</w:t>
            </w:r>
          </w:p>
        </w:tc>
      </w:tr>
      <w:tr w:rsidR="00525EF4" w:rsidRPr="000003A0" w14:paraId="53066626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77544AD7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77C81CD1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Владение системой химических знаний и умение применять систему химических знаний, которая включает:</w:t>
            </w:r>
          </w:p>
        </w:tc>
      </w:tr>
      <w:tr w:rsidR="00525EF4" w:rsidRPr="000003A0" w14:paraId="57ECA340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3789B31F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2.1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38A974A5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pacing w:val="-2"/>
                <w:sz w:val="24"/>
                <w:lang w:val="ru-RU"/>
              </w:rPr>
              <w:t xml:space="preserve">важнейшие химические понятия: химический элемент, атом, молекула, вещество, простое и сложное вещество, однородная и неоднородная смесь, относительные атомная и молекулярная массы, количество вещества, моль, молярная масса, молярный объём, оксид, кислота, основание, соль (средняя), химическая реакция, реакции соединения, реакции разложения, реакции замещения, реакции обмена, тепловой эффект реакции, экзо- и эндотермические реакции, раствор, массовая доля химического элемента в соединении, массовая доля и процентная концентрация вещества в растворе, ядро атома, электронный слой атома, атомная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pacing w:val="-2"/>
                <w:sz w:val="24"/>
                <w:lang w:val="ru-RU"/>
              </w:rPr>
              <w:lastRenderedPageBreak/>
              <w:t>орбиталь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pacing w:val="-2"/>
                <w:sz w:val="24"/>
                <w:lang w:val="ru-RU"/>
              </w:rPr>
              <w:t xml:space="preserve">, радиус атома, валентность, степень окисления, химическая связь, электроотрицательность, полярная и неполярная ковалентная связь, ионная связь, металлическая связь, кристаллическая решётка (атомная, ионная, металлическая, молекулярная), ион, катион, анион, электролит и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pacing w:val="-2"/>
                <w:sz w:val="24"/>
                <w:lang w:val="ru-RU"/>
              </w:rPr>
              <w:t>неэлектролит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pacing w:val="-2"/>
                <w:sz w:val="24"/>
                <w:lang w:val="ru-RU"/>
              </w:rPr>
              <w:t>, электролитическая диссоциация, реакции ионного обмена, окислительно-восстановительные реакции, окислитель и восстановитель, окисление и восстановление, электролиз, химическое равновесие, обратимые и необратимые реакции, скорость химической реакции, катализатор, ПДК, коррозия металлов, сплавы</w:t>
            </w:r>
          </w:p>
        </w:tc>
      </w:tr>
      <w:tr w:rsidR="00525EF4" w:rsidRPr="000003A0" w14:paraId="4F8B3AF3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2C3FA8C4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lastRenderedPageBreak/>
              <w:t>2.2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213A2ADE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основополагающие законы химии: закон сохранения массы, периодический закон Д.И. Менделеева, закон постоянства состава, закон Авогадро</w:t>
            </w:r>
          </w:p>
        </w:tc>
      </w:tr>
      <w:tr w:rsidR="00525EF4" w:rsidRPr="000003A0" w14:paraId="35F5D075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2B614DE0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2.3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4EF55CCC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теории химии: атомно-молекулярная теория, теория электролитической диссоциации </w:t>
            </w:r>
          </w:p>
        </w:tc>
      </w:tr>
      <w:tr w:rsidR="00525EF4" w:rsidRPr="000003A0" w14:paraId="0C29F713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324AE3E2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7E152499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Владение основами химической грамотности, включающей:</w:t>
            </w:r>
            <w:r w:rsidRPr="00525EF4">
              <w:rPr>
                <w:rFonts w:ascii="Times New Roman" w:hAnsi="Times New Roman"/>
                <w:i/>
                <w:color w:val="262626" w:themeColor="text1" w:themeTint="D9"/>
                <w:sz w:val="24"/>
                <w:shd w:val="clear" w:color="auto" w:fill="FFFFFF"/>
                <w:lang w:val="ru-RU"/>
              </w:rPr>
              <w:t xml:space="preserve"> </w:t>
            </w:r>
          </w:p>
        </w:tc>
      </w:tr>
      <w:tr w:rsidR="00525EF4" w:rsidRPr="000003A0" w14:paraId="716E7F87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40F8402F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3.1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0EC33254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умение правильно использовать изученные вещества и материалы (в том числе минеральные удобрения, металлы и сплавы, продукты переработки природных источников углеводородов (угля, природного газа, нефти) в быту, сельском хозяйстве, на производстве и понимание значения жиров, белков, углеводов для организма человека; умение прогнозировать влияние веществ и химических процессов на организм человека и окружающую природную среду</w:t>
            </w:r>
          </w:p>
        </w:tc>
      </w:tr>
      <w:tr w:rsidR="00525EF4" w:rsidRPr="000003A0" w14:paraId="56362EC9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371F5508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3.2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480DD877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умение интегрировать химические знания со знаниями других учебных предметов</w:t>
            </w:r>
          </w:p>
        </w:tc>
      </w:tr>
      <w:tr w:rsidR="00525EF4" w:rsidRPr="000003A0" w14:paraId="334C53D6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77ADC1E3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3.3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5FF41EBE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наличие опыта работы с различными источниками информации по химии (научная и научно-популярная литература, словари, справочники, интернет-ресурсы) </w:t>
            </w:r>
          </w:p>
        </w:tc>
      </w:tr>
      <w:tr w:rsidR="00525EF4" w:rsidRPr="000003A0" w14:paraId="408EC8EA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12391967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3.4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33904408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умение объективно оценивать информацию о веществах, их превращениях и практическом применении и умение использовать её для решения учебно-познавательных задач</w:t>
            </w:r>
          </w:p>
        </w:tc>
      </w:tr>
      <w:tr w:rsidR="00525EF4" w:rsidRPr="000003A0" w14:paraId="58775D6E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40BE82F6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67B2FBEB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Владение основами понятийного аппарата и символического языка химии для составления формул неорганических веществ, 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lastRenderedPageBreak/>
              <w:t>уравнений химических реакций; основами химической номенклатуры (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IUPAC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 и тривиальной)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  <w:shd w:val="clear" w:color="auto" w:fill="FFFFFF"/>
                <w:lang w:val="ru-RU"/>
              </w:rPr>
              <w:t xml:space="preserve"> </w:t>
            </w:r>
          </w:p>
        </w:tc>
      </w:tr>
      <w:tr w:rsidR="00525EF4" w:rsidRPr="000003A0" w14:paraId="356FDBCF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764836D9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lastRenderedPageBreak/>
              <w:t>5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4B6D26A1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Умение объяснять связь положения элемента в Периодической системе с числовыми характеристиками строения атомов химических элементов (состав и заряд ядра, общее число электронов), распределением электронов по энергетическим уровням атомов первых трёх периодов, калия и кальция</w:t>
            </w:r>
          </w:p>
        </w:tc>
      </w:tr>
      <w:tr w:rsidR="00525EF4" w:rsidRPr="000003A0" w14:paraId="1C9B39F6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1F506E91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6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6BAE6666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Представление о периодической зависимости свойств химических элементов (радиус атома, электроотрицательность), простых и сложных веществ от положения элементов в Периодической системе (в малых периодах и главных подгруппах) и электронного строения атома</w:t>
            </w:r>
          </w:p>
        </w:tc>
      </w:tr>
      <w:tr w:rsidR="00525EF4" w:rsidRPr="00525EF4" w14:paraId="3B39009C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0A0B6338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7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71EA0E71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Умение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классифицировать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: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  <w:shd w:val="clear" w:color="auto" w:fill="FFFFFF"/>
              </w:rPr>
              <w:t xml:space="preserve"> </w:t>
            </w:r>
          </w:p>
        </w:tc>
      </w:tr>
      <w:tr w:rsidR="00525EF4" w:rsidRPr="00525EF4" w14:paraId="0CC31B31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14D92862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7.1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69EEE48E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химические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элементы</w:t>
            </w:r>
            <w:proofErr w:type="spellEnd"/>
          </w:p>
        </w:tc>
      </w:tr>
      <w:tr w:rsidR="00525EF4" w:rsidRPr="00525EF4" w14:paraId="48CE14EC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33F6E717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7.2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220C315A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неорганические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вещества</w:t>
            </w:r>
            <w:proofErr w:type="spellEnd"/>
          </w:p>
        </w:tc>
      </w:tr>
      <w:tr w:rsidR="00525EF4" w:rsidRPr="00525EF4" w14:paraId="00C0DDBE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250589A9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7.3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607EEFC2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химические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реакции</w:t>
            </w:r>
            <w:proofErr w:type="spellEnd"/>
          </w:p>
        </w:tc>
      </w:tr>
      <w:tr w:rsidR="00525EF4" w:rsidRPr="00525EF4" w14:paraId="26327E02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02076398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8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70848014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Умение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определять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: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  <w:shd w:val="clear" w:color="auto" w:fill="FFFFFF"/>
              </w:rPr>
              <w:t xml:space="preserve"> </w:t>
            </w:r>
          </w:p>
        </w:tc>
      </w:tr>
      <w:tr w:rsidR="00525EF4" w:rsidRPr="000003A0" w14:paraId="1F4FFF8B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7A18CBE5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8.1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245300BC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валентность и степень окисления химических элементов, заряд иона</w:t>
            </w:r>
          </w:p>
        </w:tc>
      </w:tr>
      <w:tr w:rsidR="00525EF4" w:rsidRPr="000003A0" w14:paraId="08262072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5B0B49C4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8.2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5B19CEFA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вид химической связи и тип кристаллической структуры в соединениях </w:t>
            </w:r>
          </w:p>
        </w:tc>
      </w:tr>
      <w:tr w:rsidR="00525EF4" w:rsidRPr="000003A0" w14:paraId="04AD0413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39B75DCD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8.3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4A9657A4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характер среды в водных растворах веществ (кислот, оснований) </w:t>
            </w:r>
          </w:p>
        </w:tc>
      </w:tr>
      <w:tr w:rsidR="00525EF4" w:rsidRPr="00525EF4" w14:paraId="5108D201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7C820A0A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8.4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23C82A3B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окислитель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и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восстановитель</w:t>
            </w:r>
            <w:proofErr w:type="spellEnd"/>
          </w:p>
        </w:tc>
      </w:tr>
      <w:tr w:rsidR="00525EF4" w:rsidRPr="000003A0" w14:paraId="7BBF91F0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5A6D4F85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9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2E909562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Умение характеризовать физические и химические свойства: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  <w:shd w:val="clear" w:color="auto" w:fill="FFFFFF"/>
                <w:lang w:val="ru-RU"/>
              </w:rPr>
              <w:t xml:space="preserve"> </w:t>
            </w:r>
          </w:p>
        </w:tc>
      </w:tr>
      <w:tr w:rsidR="00525EF4" w:rsidRPr="000003A0" w14:paraId="0EBF4574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7F4E8D02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9.1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03848A6E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простых веществ (кислород, озон, водород, графит, алмаз, кремний, азот, фосфор, сера, хлор, натрий, калий, магний, кальций, алюминий, железо)</w:t>
            </w:r>
          </w:p>
        </w:tc>
      </w:tr>
      <w:tr w:rsidR="00525EF4" w:rsidRPr="000003A0" w14:paraId="67273258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5AD81C0D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9.2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2FB8FF4E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сложных веществ, в том числе их водных растворов (вода, аммиак, хлороводород, сероводород, оксиды и гидроксиды металлов 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I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–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IIA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 групп, алюминия, меди (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II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), цинка, железа (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II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 и 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III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), оксиды углерода (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II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 и 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IV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), кремния (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IV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), азота и фосфора (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III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 и 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V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), серы (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IV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 и 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VI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), сернистая, серная, азотистая, азотная, фосфорная, угольная, кремниевая кислота и их соли)</w:t>
            </w:r>
          </w:p>
        </w:tc>
      </w:tr>
      <w:tr w:rsidR="00525EF4" w:rsidRPr="000003A0" w14:paraId="30E4E379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65C34018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9.3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0E7EC8AA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прогнозировать и характеризовать свойства веществ в 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lastRenderedPageBreak/>
              <w:t xml:space="preserve">зависимости от их состава и строения, применение веществ в зависимости от их свойств, возможность протекания химических превращений в различных условиях </w:t>
            </w:r>
          </w:p>
        </w:tc>
      </w:tr>
      <w:tr w:rsidR="00525EF4" w:rsidRPr="000003A0" w14:paraId="1453CC4D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57F757E5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lastRenderedPageBreak/>
              <w:t>10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46F3DC36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Умение составлять молекулярные и ионные уравнения реакций, в том числе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  <w:shd w:val="clear" w:color="auto" w:fill="FFFFFF"/>
                <w:lang w:val="ru-RU"/>
              </w:rPr>
              <w:t>:</w:t>
            </w:r>
          </w:p>
        </w:tc>
      </w:tr>
      <w:tr w:rsidR="00525EF4" w:rsidRPr="00525EF4" w14:paraId="50FF3873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6DD160CA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10.1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147B15C7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реакций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ионного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обмена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</w:p>
        </w:tc>
      </w:tr>
      <w:tr w:rsidR="00525EF4" w:rsidRPr="00525EF4" w14:paraId="7C2BD54C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6A2586B7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10.2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3CAE0CBF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окислительно-восстановительных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реакций</w:t>
            </w:r>
            <w:proofErr w:type="spellEnd"/>
          </w:p>
        </w:tc>
      </w:tr>
      <w:tr w:rsidR="00525EF4" w:rsidRPr="000003A0" w14:paraId="7BBAE5CE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38A2C39D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10.3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57373361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иллюстрирующих химические свойства изученных классов (групп) неорганических веществ </w:t>
            </w:r>
          </w:p>
        </w:tc>
      </w:tr>
      <w:tr w:rsidR="00525EF4" w:rsidRPr="000003A0" w14:paraId="6A34724D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4C0EFA4F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10.4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75A586E2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подтверждающих генетическую взаимосвязь между ними</w:t>
            </w:r>
          </w:p>
        </w:tc>
      </w:tr>
      <w:tr w:rsidR="00525EF4" w:rsidRPr="00525EF4" w14:paraId="4AAA32EA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7911EAE1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3F6CC40E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Умение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вычислять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(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проводить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расчёты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  <w:shd w:val="clear" w:color="auto" w:fill="FFFFFF"/>
              </w:rPr>
              <w:t>):</w:t>
            </w:r>
          </w:p>
        </w:tc>
      </w:tr>
      <w:tr w:rsidR="00525EF4" w:rsidRPr="000003A0" w14:paraId="7AF246BE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7E700F13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11.1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2BFF4477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относительную молекулярную и молярную массы веществ, массовую долю химического элемента в соединении</w:t>
            </w:r>
          </w:p>
        </w:tc>
      </w:tr>
      <w:tr w:rsidR="00525EF4" w:rsidRPr="000003A0" w14:paraId="3B76CE4E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3B90EC19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11.2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41BE4556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массовую долю вещества в растворе, </w:t>
            </w:r>
          </w:p>
        </w:tc>
      </w:tr>
      <w:tr w:rsidR="00525EF4" w:rsidRPr="000003A0" w14:paraId="31B39A9F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57D56CE9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11.3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31C01A09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количество вещества и его массу, объем газов </w:t>
            </w:r>
          </w:p>
        </w:tc>
      </w:tr>
      <w:tr w:rsidR="00525EF4" w:rsidRPr="000003A0" w14:paraId="400578C3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523F86F3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11.4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6A28F32A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по уравнениям химических реакций и находить количество вещества, объём и массу реагентов или продуктов реакции</w:t>
            </w:r>
          </w:p>
        </w:tc>
      </w:tr>
      <w:tr w:rsidR="00525EF4" w:rsidRPr="00525EF4" w14:paraId="44B7D25B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2CF696E6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0B07C907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Владение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(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знание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основ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):</w:t>
            </w:r>
          </w:p>
        </w:tc>
      </w:tr>
      <w:tr w:rsidR="00525EF4" w:rsidRPr="000003A0" w14:paraId="29DEC0CB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5B0DCB78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12.1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3B438F57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основными методами научного познания (наблюдение, измерение, эксперимент, моделирование) при изучении веществ и химических явлений; умение сформулировать проблему и предложить пути её решения</w:t>
            </w:r>
          </w:p>
        </w:tc>
      </w:tr>
      <w:tr w:rsidR="00525EF4" w:rsidRPr="000003A0" w14:paraId="1DDFF13B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6196EA76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12.2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75AD8BFA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безопасной работы с химическими веществами, химической посудой и лабораторным оборудованием</w:t>
            </w:r>
          </w:p>
        </w:tc>
      </w:tr>
      <w:tr w:rsidR="00525EF4" w:rsidRPr="000003A0" w14:paraId="0DE616A2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33361E34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12.3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3E318C74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правилами безопасного обращения с веществами, используемыми в повседневной жизни, правилами поведения в целях сбережения здоровья и окружающей природной среды; понимание вреда (опасности) воздействия на живые организмы определённых веществ, способов уменьшения и предотвращения их вредного воздействия</w:t>
            </w:r>
          </w:p>
        </w:tc>
      </w:tr>
      <w:tr w:rsidR="00525EF4" w:rsidRPr="000003A0" w14:paraId="2AEB27DB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4EFF0C2F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29833DEB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Наличие практических навыков планирования и осуществления следующих химических экспериментов:</w:t>
            </w:r>
          </w:p>
        </w:tc>
      </w:tr>
      <w:tr w:rsidR="00525EF4" w:rsidRPr="000003A0" w14:paraId="4CB8CCFA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1A64BAFA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13.1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2565C810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изучение и описание физических свойств веществ; ознакомление с физическими и химическими явлениями; опыты, 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lastRenderedPageBreak/>
              <w:t>иллюстрирующие признаки протекания химических реакций</w:t>
            </w:r>
          </w:p>
        </w:tc>
      </w:tr>
      <w:tr w:rsidR="00525EF4" w:rsidRPr="00525EF4" w14:paraId="7749B1AD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689C7161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lastRenderedPageBreak/>
              <w:t>13.2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54B678EB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изучение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способов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разделения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смесей</w:t>
            </w:r>
            <w:proofErr w:type="spellEnd"/>
          </w:p>
        </w:tc>
      </w:tr>
      <w:tr w:rsidR="00525EF4" w:rsidRPr="000003A0" w14:paraId="2B040071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61321FAC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13.3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5AF603FE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получение кислорода и изучение его свойств; получение водорода и изучение его свойств; получение углекислого газа и изучение его свойств; получение аммиака и изучение его свойств</w:t>
            </w:r>
          </w:p>
        </w:tc>
      </w:tr>
      <w:tr w:rsidR="00525EF4" w:rsidRPr="000003A0" w14:paraId="77581757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5391A85F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13.4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15F51CA1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приготовление растворов с определённой массовой долей растворённого вещества</w:t>
            </w:r>
          </w:p>
        </w:tc>
      </w:tr>
      <w:tr w:rsidR="00525EF4" w:rsidRPr="000003A0" w14:paraId="7C7AB26D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0984500E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13.5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33FFEED8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применение индикаторов (лакмуса, метилоранжа и фенолфталеина) для определения характера среды в растворах кислот и щелочей</w:t>
            </w:r>
          </w:p>
        </w:tc>
      </w:tr>
      <w:tr w:rsidR="00525EF4" w:rsidRPr="000003A0" w14:paraId="3145762B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0A1BF743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13.6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6DE97BF6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pacing w:val="-4"/>
                <w:sz w:val="24"/>
                <w:lang w:val="ru-RU"/>
              </w:rPr>
              <w:t xml:space="preserve">исследование и описание свойств неорганических веществ различных классов; изучение взаимодействия кислот с металлами, оксидами металлов, растворимыми и нерастворимыми основаниями, солями; 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получение нерастворимых оснований; вытеснение одного металла другим из раствора соли; исследование амфотерных свойств гидроксидов алюминия и цинка</w:t>
            </w:r>
          </w:p>
        </w:tc>
      </w:tr>
      <w:tr w:rsidR="00525EF4" w:rsidRPr="000003A0" w14:paraId="7C8F5DD2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50D31561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13.7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4CE80833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решение экспериментальных задач по темам: «Основные классы неорганических соединений»; «Электролитическая диссоциация»; «Важнейшие неметаллы и их соединения»; «Важнейшие металлы и их соединения»</w:t>
            </w:r>
          </w:p>
        </w:tc>
      </w:tr>
      <w:tr w:rsidR="00525EF4" w:rsidRPr="000003A0" w14:paraId="1C71F453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230F4491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13.8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1BC62B25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химические эксперименты, иллюстрирующие признаки протекания реакций ионного обмена; качественные реакции </w:t>
            </w:r>
            <w:proofErr w:type="gramStart"/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на присутствующие</w:t>
            </w:r>
            <w:proofErr w:type="gramEnd"/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 в водных растворах ионы: хлорид-, бромид-, иодид-, сульфат-, фосфат-, карбонат-, силикат-анионы, гидроксид-ионы, катионы аммония, магния, кальция, алюминия, железа (2+) и железа (3+), меди (2+), цинка</w:t>
            </w:r>
          </w:p>
        </w:tc>
      </w:tr>
      <w:tr w:rsidR="00525EF4" w:rsidRPr="00525EF4" w14:paraId="2098D5D2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5AB6CB60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31A4F6B2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Умение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:</w:t>
            </w:r>
          </w:p>
        </w:tc>
      </w:tr>
      <w:tr w:rsidR="00525EF4" w:rsidRPr="000003A0" w14:paraId="47941261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224F93E3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14.1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61E92096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представлять результаты эксперимента в форме выводов, доказательств, графиков и таблиц и выявлять эмпирические закономерности</w:t>
            </w:r>
          </w:p>
        </w:tc>
      </w:tr>
      <w:tr w:rsidR="00525EF4" w:rsidRPr="000003A0" w14:paraId="5B8C0A91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1691DEB2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14.2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751902C4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устанавливать связи между реально наблюдаемыми химическими явлениями и процессами, происходящими в макро- и микромире, объяснять причины многообразия веществ</w:t>
            </w:r>
          </w:p>
        </w:tc>
      </w:tr>
    </w:tbl>
    <w:p w14:paraId="267E5623" w14:textId="77777777" w:rsidR="00966E2C" w:rsidRPr="00525EF4" w:rsidRDefault="00966E2C">
      <w:pPr>
        <w:spacing w:after="0" w:line="336" w:lineRule="auto"/>
        <w:ind w:left="120"/>
        <w:rPr>
          <w:color w:val="262626" w:themeColor="text1" w:themeTint="D9"/>
          <w:lang w:val="ru-RU"/>
        </w:rPr>
      </w:pPr>
    </w:p>
    <w:p w14:paraId="57BB410C" w14:textId="77777777" w:rsidR="00966E2C" w:rsidRPr="00525EF4" w:rsidRDefault="00966E2C">
      <w:pPr>
        <w:rPr>
          <w:color w:val="262626" w:themeColor="text1" w:themeTint="D9"/>
          <w:lang w:val="ru-RU"/>
        </w:rPr>
        <w:sectPr w:rsidR="00966E2C" w:rsidRPr="00525EF4">
          <w:pgSz w:w="11906" w:h="16383"/>
          <w:pgMar w:top="1134" w:right="850" w:bottom="1134" w:left="1701" w:header="720" w:footer="720" w:gutter="0"/>
          <w:cols w:space="720"/>
        </w:sectPr>
      </w:pPr>
    </w:p>
    <w:p w14:paraId="45BB5C60" w14:textId="77777777" w:rsidR="00966E2C" w:rsidRPr="00525EF4" w:rsidRDefault="001A1D55">
      <w:pPr>
        <w:spacing w:before="199" w:after="199" w:line="336" w:lineRule="auto"/>
        <w:ind w:left="120"/>
        <w:rPr>
          <w:color w:val="262626" w:themeColor="text1" w:themeTint="D9"/>
          <w:lang w:val="ru-RU"/>
        </w:rPr>
      </w:pPr>
      <w:bookmarkStart w:id="13" w:name="block-63710190"/>
      <w:bookmarkEnd w:id="12"/>
      <w:r w:rsidRPr="00525EF4">
        <w:rPr>
          <w:rFonts w:ascii="Times New Roman" w:hAnsi="Times New Roman"/>
          <w:b/>
          <w:color w:val="262626" w:themeColor="text1" w:themeTint="D9"/>
          <w:sz w:val="28"/>
          <w:lang w:val="ru-RU"/>
        </w:rPr>
        <w:lastRenderedPageBreak/>
        <w:t>ПЕРЕЧЕНЬ ЭЛЕМЕНТОВ СОДЕРЖАНИЯ, ПРОВЕРЯЕМЫХ НА ОСНОВНОМ ГОСУДАРСТВЕННОМ ЭКЗАМЕНЕ ПО ХИМИИ</w:t>
      </w:r>
    </w:p>
    <w:p w14:paraId="3FD3A1BF" w14:textId="77777777" w:rsidR="00966E2C" w:rsidRPr="00525EF4" w:rsidRDefault="00966E2C">
      <w:pPr>
        <w:spacing w:after="0"/>
        <w:ind w:left="120"/>
        <w:rPr>
          <w:color w:val="262626" w:themeColor="text1" w:themeTint="D9"/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387"/>
      </w:tblGrid>
      <w:tr w:rsidR="00525EF4" w:rsidRPr="00525EF4" w14:paraId="613A5C51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34F0F22E" w14:textId="77777777" w:rsidR="00966E2C" w:rsidRPr="00525EF4" w:rsidRDefault="001A1D55">
            <w:pPr>
              <w:spacing w:after="0"/>
              <w:ind w:left="272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b/>
                <w:color w:val="262626" w:themeColor="text1" w:themeTint="D9"/>
                <w:sz w:val="24"/>
                <w:lang w:val="ru-RU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>Код</w:t>
            </w:r>
            <w:proofErr w:type="spellEnd"/>
            <w:r w:rsidRPr="00525EF4"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 xml:space="preserve"> 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1A87A7BA" w14:textId="77777777" w:rsidR="00966E2C" w:rsidRPr="00525EF4" w:rsidRDefault="001A1D55">
            <w:pPr>
              <w:spacing w:after="0"/>
              <w:ind w:left="272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>Проверяемый</w:t>
            </w:r>
            <w:proofErr w:type="spellEnd"/>
            <w:r w:rsidRPr="00525EF4"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>элемент</w:t>
            </w:r>
            <w:proofErr w:type="spellEnd"/>
            <w:r w:rsidRPr="00525EF4"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>содержания</w:t>
            </w:r>
            <w:proofErr w:type="spellEnd"/>
            <w:r w:rsidRPr="00525EF4"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 xml:space="preserve"> </w:t>
            </w:r>
          </w:p>
        </w:tc>
      </w:tr>
      <w:tr w:rsidR="00525EF4" w:rsidRPr="00525EF4" w14:paraId="251C63C1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16F46FC9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3A713C20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Первоначальные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химические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понятия</w:t>
            </w:r>
            <w:proofErr w:type="spellEnd"/>
          </w:p>
        </w:tc>
      </w:tr>
      <w:tr w:rsidR="00525EF4" w:rsidRPr="000003A0" w14:paraId="05E815D2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4D2BAB92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1F61CC52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Чистые вещества и смеси. Способы разделения смесей</w:t>
            </w:r>
          </w:p>
        </w:tc>
      </w:tr>
      <w:tr w:rsidR="00525EF4" w:rsidRPr="000003A0" w14:paraId="32C8709A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3399DD53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30CC904C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Атомы и молекулы. Химические элементы. Символы химических элементов. Простые и сложные вещества. </w:t>
            </w:r>
          </w:p>
        </w:tc>
      </w:tr>
      <w:tr w:rsidR="00525EF4" w:rsidRPr="00525EF4" w14:paraId="069E38C9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4E94983D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35A14343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Химическая формула. Валентность атомов химических элементов.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Степень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окисления</w:t>
            </w:r>
            <w:proofErr w:type="spellEnd"/>
          </w:p>
        </w:tc>
      </w:tr>
      <w:tr w:rsidR="00525EF4" w:rsidRPr="000003A0" w14:paraId="1AE04D16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7EF52985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1E46BD7E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Закон постоянства состава веществ. Относительная атомная масса. Относительная молекулярная масса. Массовая доля химического элемента в соединении</w:t>
            </w:r>
          </w:p>
        </w:tc>
      </w:tr>
      <w:tr w:rsidR="00525EF4" w:rsidRPr="000003A0" w14:paraId="68F67AFF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29FA1551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7A109379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Количество вещества. Моль. Молярная масса. Молярный объём газов. Взаимосвязь количества, массы и числа структурных единиц вещества</w:t>
            </w:r>
          </w:p>
        </w:tc>
      </w:tr>
      <w:tr w:rsidR="00525EF4" w:rsidRPr="00525EF4" w14:paraId="64268EDC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52D97428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1.6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7B4A1578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Физические и химические явления. Химическая реакция и её признаки.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Закон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сохранения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массы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веществ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.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Химические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уравнения</w:t>
            </w:r>
            <w:proofErr w:type="spellEnd"/>
          </w:p>
        </w:tc>
      </w:tr>
      <w:tr w:rsidR="00525EF4" w:rsidRPr="00525EF4" w14:paraId="4A65CFC3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364367E9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52F63541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Периодический закон и Периодическая система химических элементов Д.И. Менделеева.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Строение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атомов</w:t>
            </w:r>
            <w:proofErr w:type="spellEnd"/>
          </w:p>
        </w:tc>
      </w:tr>
      <w:tr w:rsidR="00525EF4" w:rsidRPr="000003A0" w14:paraId="344CBE59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3EE03AD1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2.1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3B3D28A3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Периодический закон. Периодическая система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525EF4" w:rsidRPr="000003A0" w14:paraId="4E8059CE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7F2F1A98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2.2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4D1C373F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Д.И. Менделеева</w:t>
            </w:r>
          </w:p>
        </w:tc>
      </w:tr>
      <w:tr w:rsidR="00525EF4" w:rsidRPr="000003A0" w14:paraId="3959DE93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2D021F96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2.3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4582789C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Закономерности в изменении свойств химических элементов первых трёх периодов, калия, кальция (радиуса атомов, электроотрицательности, металлических и неметаллических свойств) и их соединений в соответствии с положением элементов в Периодической системе и строением их атомов</w:t>
            </w:r>
          </w:p>
        </w:tc>
      </w:tr>
      <w:tr w:rsidR="00525EF4" w:rsidRPr="00525EF4" w14:paraId="5A5C20CE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47BC8871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26CB2521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Строение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вещества</w:t>
            </w:r>
            <w:proofErr w:type="spellEnd"/>
          </w:p>
        </w:tc>
      </w:tr>
      <w:tr w:rsidR="00525EF4" w:rsidRPr="00525EF4" w14:paraId="6ABEDFE7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1B63530F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3.1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4C762038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Химическая связь. Ковалентная (полярная и неполярная) связь. Электроотрицательность химических элементов. Ионная связь.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Металлическая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связь</w:t>
            </w:r>
            <w:proofErr w:type="spellEnd"/>
          </w:p>
        </w:tc>
      </w:tr>
      <w:tr w:rsidR="00525EF4" w:rsidRPr="000003A0" w14:paraId="2A147F2F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37A09FC6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lastRenderedPageBreak/>
              <w:t>3.2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281E3643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Типы кристаллических решёток (атомная, ионная, металлическая), зависимость свойств вещества от типа кристаллической решётки и вида химической связи</w:t>
            </w:r>
          </w:p>
        </w:tc>
      </w:tr>
      <w:tr w:rsidR="00525EF4" w:rsidRPr="00525EF4" w14:paraId="1E452E77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6F5FF58E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4F5C2D5D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Важнейшие представители неорганических веществ. Неметаллы и их соединения.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Металлы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и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их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соединения</w:t>
            </w:r>
            <w:proofErr w:type="spellEnd"/>
          </w:p>
        </w:tc>
      </w:tr>
      <w:tr w:rsidR="00525EF4" w:rsidRPr="000003A0" w14:paraId="038D68C4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5F14515D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4.1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2982373A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Классификация и номенклатура неорганических соединений: оксидов (солеобразующие: основные, кислотные, амфотерные) и несолеобразующие; оснований (щёлочи и нерастворимые основания); кислот (кислородсодержащие и бескислородные, одноосновные и многоосновные); солей (средних и кислых)</w:t>
            </w:r>
          </w:p>
        </w:tc>
      </w:tr>
      <w:tr w:rsidR="00525EF4" w:rsidRPr="000003A0" w14:paraId="40A40246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62F8DF9F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4.2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00A7CE5A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Физические и химические свойства простых веществ-неметаллов: водорода, хлора, кислорода, серы, азота, фосфора, углерода, кремния</w:t>
            </w:r>
          </w:p>
        </w:tc>
      </w:tr>
      <w:tr w:rsidR="00525EF4" w:rsidRPr="00525EF4" w14:paraId="3AAF3C48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6EF81E61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4.3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3FB26A92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Физические и химические свойства простых веществ-металлов: лития, натрия, калия, магния и кальция, алюминия, железа.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Электрохимический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ряд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напряжений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металлов</w:t>
            </w:r>
            <w:proofErr w:type="spellEnd"/>
          </w:p>
        </w:tc>
      </w:tr>
      <w:tr w:rsidR="00525EF4" w:rsidRPr="000003A0" w14:paraId="0239B274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6FA85671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4.4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28092769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Физические и химические свойства водородных соединений неметаллов: хлороводорода, сероводорода, аммиака</w:t>
            </w:r>
          </w:p>
        </w:tc>
      </w:tr>
      <w:tr w:rsidR="00525EF4" w:rsidRPr="00525EF4" w14:paraId="5FF23030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7A7FAE4E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4.5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0F4EDFF3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Физические и химические свойства оксидов неметаллов: серы (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IV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, 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VI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), </w:t>
            </w:r>
            <w:proofErr w:type="gramStart"/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азота(</w:t>
            </w:r>
            <w:proofErr w:type="gram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II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, 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IV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, 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V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), фосфора(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III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, 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V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), углерода(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II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, 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IV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), кремния(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IV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).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Получение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оксидов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неметаллов</w:t>
            </w:r>
            <w:proofErr w:type="spellEnd"/>
          </w:p>
        </w:tc>
      </w:tr>
      <w:tr w:rsidR="00525EF4" w:rsidRPr="00525EF4" w14:paraId="11FA3125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692F8324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4.6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5EC6F6E2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pacing w:val="-4"/>
                <w:sz w:val="24"/>
                <w:lang w:val="ru-RU"/>
              </w:rPr>
              <w:t xml:space="preserve">Химические свойства оксидов: металлов </w:t>
            </w:r>
            <w:r w:rsidRPr="00525EF4">
              <w:rPr>
                <w:rFonts w:ascii="Times New Roman" w:hAnsi="Times New Roman"/>
                <w:color w:val="262626" w:themeColor="text1" w:themeTint="D9"/>
                <w:spacing w:val="-4"/>
                <w:sz w:val="24"/>
              </w:rPr>
              <w:t>IA</w:t>
            </w:r>
            <w:r w:rsidRPr="00525EF4">
              <w:rPr>
                <w:rFonts w:ascii="Times New Roman" w:hAnsi="Times New Roman"/>
                <w:color w:val="262626" w:themeColor="text1" w:themeTint="D9"/>
                <w:spacing w:val="-4"/>
                <w:sz w:val="24"/>
                <w:lang w:val="ru-RU"/>
              </w:rPr>
              <w:t>–</w:t>
            </w:r>
            <w:r w:rsidRPr="00525EF4">
              <w:rPr>
                <w:rFonts w:ascii="Times New Roman" w:hAnsi="Times New Roman"/>
                <w:color w:val="262626" w:themeColor="text1" w:themeTint="D9"/>
                <w:spacing w:val="-4"/>
                <w:sz w:val="24"/>
              </w:rPr>
              <w:t>IIIA</w:t>
            </w:r>
            <w:r w:rsidRPr="00525EF4">
              <w:rPr>
                <w:rFonts w:ascii="Times New Roman" w:hAnsi="Times New Roman"/>
                <w:color w:val="262626" w:themeColor="text1" w:themeTint="D9"/>
                <w:spacing w:val="-4"/>
                <w:sz w:val="24"/>
                <w:lang w:val="ru-RU"/>
              </w:rPr>
              <w:t xml:space="preserve"> групп, цинка, </w:t>
            </w:r>
            <w:proofErr w:type="gramStart"/>
            <w:r w:rsidRPr="00525EF4">
              <w:rPr>
                <w:rFonts w:ascii="Times New Roman" w:hAnsi="Times New Roman"/>
                <w:color w:val="262626" w:themeColor="text1" w:themeTint="D9"/>
                <w:spacing w:val="-4"/>
                <w:sz w:val="24"/>
                <w:lang w:val="ru-RU"/>
              </w:rPr>
              <w:t>меди(</w:t>
            </w:r>
            <w:proofErr w:type="gramEnd"/>
            <w:r w:rsidRPr="00525EF4">
              <w:rPr>
                <w:rFonts w:ascii="Times New Roman" w:hAnsi="Times New Roman"/>
                <w:color w:val="262626" w:themeColor="text1" w:themeTint="D9"/>
                <w:spacing w:val="-4"/>
                <w:sz w:val="24"/>
              </w:rPr>
              <w:t>II</w:t>
            </w:r>
            <w:r w:rsidRPr="00525EF4">
              <w:rPr>
                <w:rFonts w:ascii="Times New Roman" w:hAnsi="Times New Roman"/>
                <w:color w:val="262626" w:themeColor="text1" w:themeTint="D9"/>
                <w:spacing w:val="-4"/>
                <w:sz w:val="24"/>
                <w:lang w:val="ru-RU"/>
              </w:rPr>
              <w:t>) и железа(</w:t>
            </w:r>
            <w:r w:rsidRPr="00525EF4">
              <w:rPr>
                <w:rFonts w:ascii="Times New Roman" w:hAnsi="Times New Roman"/>
                <w:color w:val="262626" w:themeColor="text1" w:themeTint="D9"/>
                <w:spacing w:val="-4"/>
                <w:sz w:val="24"/>
              </w:rPr>
              <w:t>II</w:t>
            </w:r>
            <w:r w:rsidRPr="00525EF4">
              <w:rPr>
                <w:rFonts w:ascii="Times New Roman" w:hAnsi="Times New Roman"/>
                <w:color w:val="262626" w:themeColor="text1" w:themeTint="D9"/>
                <w:spacing w:val="-4"/>
                <w:sz w:val="24"/>
                <w:lang w:val="ru-RU"/>
              </w:rPr>
              <w:t xml:space="preserve">, </w:t>
            </w:r>
            <w:r w:rsidRPr="00525EF4">
              <w:rPr>
                <w:rFonts w:ascii="Times New Roman" w:hAnsi="Times New Roman"/>
                <w:color w:val="262626" w:themeColor="text1" w:themeTint="D9"/>
                <w:spacing w:val="-4"/>
                <w:sz w:val="24"/>
              </w:rPr>
              <w:t>III</w:t>
            </w:r>
            <w:r w:rsidRPr="00525EF4">
              <w:rPr>
                <w:rFonts w:ascii="Times New Roman" w:hAnsi="Times New Roman"/>
                <w:color w:val="262626" w:themeColor="text1" w:themeTint="D9"/>
                <w:spacing w:val="-4"/>
                <w:sz w:val="24"/>
                <w:lang w:val="ru-RU"/>
              </w:rPr>
              <w:t>).</w:t>
            </w: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Получение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оксидов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металлов</w:t>
            </w:r>
            <w:proofErr w:type="spellEnd"/>
          </w:p>
        </w:tc>
      </w:tr>
      <w:tr w:rsidR="00525EF4" w:rsidRPr="00525EF4" w14:paraId="200CAAEA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463C0147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4.7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0709DA69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Химические свойства оснований и амфотерных гидроксидов (на примере гидроксидов алюминия, железа, цинка).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Получение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оснований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и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амфотерных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гидроксидов</w:t>
            </w:r>
            <w:proofErr w:type="spellEnd"/>
          </w:p>
        </w:tc>
      </w:tr>
      <w:tr w:rsidR="00525EF4" w:rsidRPr="000003A0" w14:paraId="17B474DA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21059266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4.8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6DCE2027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Общие химические свойства кислот: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хлороводородной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, сероводородной, сернистой, серной, азотной, фосфорной, кремниевой, угольной. Особые химические свойства концентрированной серной и азотной кислот. Получение кислот</w:t>
            </w:r>
          </w:p>
        </w:tc>
      </w:tr>
      <w:tr w:rsidR="00525EF4" w:rsidRPr="00525EF4" w14:paraId="5A0813ED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00F38C44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4.9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1A58C19B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Общие химические свойства средних солей.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Получение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солей</w:t>
            </w:r>
            <w:proofErr w:type="spellEnd"/>
          </w:p>
        </w:tc>
      </w:tr>
      <w:tr w:rsidR="00525EF4" w:rsidRPr="000003A0" w14:paraId="6202C08C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02F14E6B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4.10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7E5A1C75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Получение, собирание, распознавание водорода, кислорода, аммиака, углекислого газа в лаборатории</w:t>
            </w:r>
          </w:p>
        </w:tc>
      </w:tr>
      <w:tr w:rsidR="00525EF4" w:rsidRPr="00525EF4" w14:paraId="1221A79C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1EA197FF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4.11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3850E302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Получение аммиака, серной и азотной кислот в промышленности.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Общие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способы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получения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металлов</w:t>
            </w:r>
            <w:proofErr w:type="spellEnd"/>
          </w:p>
        </w:tc>
      </w:tr>
      <w:tr w:rsidR="00525EF4" w:rsidRPr="000003A0" w14:paraId="5863929A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3027C405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lastRenderedPageBreak/>
              <w:t>4.12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0097BE13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</w:tr>
      <w:tr w:rsidR="00525EF4" w:rsidRPr="00525EF4" w14:paraId="180A9C65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7EFC0485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2546612C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Химические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реакции</w:t>
            </w:r>
            <w:proofErr w:type="spellEnd"/>
          </w:p>
        </w:tc>
      </w:tr>
      <w:tr w:rsidR="00525EF4" w:rsidRPr="000003A0" w14:paraId="778B6BD6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6A1E8623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5.1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300CD671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Классификация химических реакций по различным признакам: по числу и составу участвующих в реакции веществ, по тепловому эффекту, по изменению степеней окисления химических элементов</w:t>
            </w:r>
          </w:p>
        </w:tc>
      </w:tr>
      <w:tr w:rsidR="00525EF4" w:rsidRPr="000003A0" w14:paraId="649AC4B9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3AB4F930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5.2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4BC8776F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Тепловой эффект химической реакции, термохимические уравнения. Экзо- и эндотермические реакции. Термохимические уравнения</w:t>
            </w:r>
          </w:p>
        </w:tc>
      </w:tr>
      <w:tr w:rsidR="00525EF4" w:rsidRPr="00525EF4" w14:paraId="70DE541E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2079E086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5.3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7EA73D0F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Окислительновосстановительные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 реакции. Окислители и восстановители.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Процессы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окисления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и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восстановления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.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Электронный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баланс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окислительновосстановительной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реакции</w:t>
            </w:r>
            <w:proofErr w:type="spellEnd"/>
          </w:p>
        </w:tc>
      </w:tr>
      <w:tr w:rsidR="00525EF4" w:rsidRPr="00525EF4" w14:paraId="48883111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1C4E03DA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5.4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77F68CE5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Теория электролитической диссоциации. Катионы, анионы. Электролиты и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неэлектролиты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. Сильные и слабые электролиты.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Степень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диссоциации</w:t>
            </w:r>
            <w:proofErr w:type="spellEnd"/>
          </w:p>
        </w:tc>
      </w:tr>
      <w:tr w:rsidR="00525EF4" w:rsidRPr="000003A0" w14:paraId="6C276082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2BCF2707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5.5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451906D1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Реакции ионного обмена. Условия протекания реакций ионного обмена, полные и сокращённые ионные уравнения реакций</w:t>
            </w:r>
          </w:p>
        </w:tc>
      </w:tr>
      <w:tr w:rsidR="00525EF4" w:rsidRPr="00525EF4" w14:paraId="06734EAE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3DAE3A3C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5FFCF5EC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Химия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и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окружающая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среда</w:t>
            </w:r>
            <w:proofErr w:type="spellEnd"/>
          </w:p>
        </w:tc>
      </w:tr>
      <w:tr w:rsidR="00525EF4" w:rsidRPr="00525EF4" w14:paraId="4CB99A49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109E2AED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6.1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1EE1850A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 xml:space="preserve">Вещества и материалы в повседневной жизни человека. Безопасное использование веществ и химических реакций в лаборатории и быту.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Первая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помощь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при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химических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ожогах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и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отравлениях</w:t>
            </w:r>
            <w:proofErr w:type="spellEnd"/>
          </w:p>
        </w:tc>
      </w:tr>
      <w:tr w:rsidR="00525EF4" w:rsidRPr="000003A0" w14:paraId="48536C2A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0760D191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6.2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2854627F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Химическое загрязнение окружающей среды (кислотные дожди, загрязнение почвы, воздуха и водоёмов), способы его предотвращения Предельная допустимая концентрация веществ (ПДК). Роль химии в решении экологических проблем. Усиление парникового эффекта, разрушение озонового слоя</w:t>
            </w:r>
          </w:p>
        </w:tc>
      </w:tr>
      <w:tr w:rsidR="00525EF4" w:rsidRPr="000003A0" w14:paraId="27D1DCB3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436972C8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6.3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3F652F3C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Применение серы, азота, фосфора, углерода, кремния и их соединений в быту, медицине, промышленности и сельском хозяйстве. Применение металлов и сплавов (сталь, чугун, дюралюминий, бронза) в быту и промышленности их соединений. Понятие о коррозии металлов, основные способы защиты их от коррозии</w:t>
            </w:r>
          </w:p>
        </w:tc>
      </w:tr>
      <w:tr w:rsidR="00525EF4" w:rsidRPr="000003A0" w14:paraId="3F7CE312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390C98F1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6.4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33542E31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Природные источники углеводородов (уголь, природный газ, нефть), продукты их переработки (бензин), их роль в быту и промышленности</w:t>
            </w:r>
          </w:p>
        </w:tc>
      </w:tr>
      <w:tr w:rsidR="00525EF4" w:rsidRPr="000003A0" w14:paraId="7B92C56E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351FF824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6.5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267F4550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pacing w:val="-4"/>
                <w:sz w:val="24"/>
                <w:lang w:val="ru-RU"/>
              </w:rPr>
              <w:t>Первоначальные понятия об органических веществах как о соединениях углерода (метан, этан, этилен, ацетилен, этанол, глицерин, уксусная кислота). Понятие о биологически важных веществах: жирах, белках, углеводах – и их роли в жизни человека</w:t>
            </w:r>
          </w:p>
        </w:tc>
      </w:tr>
      <w:tr w:rsidR="00525EF4" w:rsidRPr="00525EF4" w14:paraId="0F82DD95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48AD1614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lastRenderedPageBreak/>
              <w:t>7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3334E6B1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Расчёты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:</w:t>
            </w:r>
          </w:p>
        </w:tc>
      </w:tr>
      <w:tr w:rsidR="00525EF4" w:rsidRPr="00525EF4" w14:paraId="0C92C57F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2A7B6955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7.1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5B84B14D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по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формулам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химических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соединений</w:t>
            </w:r>
            <w:proofErr w:type="spellEnd"/>
          </w:p>
        </w:tc>
      </w:tr>
      <w:tr w:rsidR="00525EF4" w:rsidRPr="000003A0" w14:paraId="38E3A7B4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75AF498A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7.2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60A51A02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  <w:lang w:val="ru-RU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  <w:lang w:val="ru-RU"/>
              </w:rPr>
              <w:t>массы (массовой) доли растворённого вещества в растворе</w:t>
            </w:r>
          </w:p>
        </w:tc>
      </w:tr>
      <w:tr w:rsidR="00525EF4" w:rsidRPr="00525EF4" w14:paraId="678AC764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10A56A3A" w14:textId="77777777" w:rsidR="00966E2C" w:rsidRPr="00525EF4" w:rsidRDefault="001A1D55">
            <w:pPr>
              <w:spacing w:after="0" w:line="336" w:lineRule="auto"/>
              <w:ind w:left="365"/>
              <w:jc w:val="center"/>
              <w:rPr>
                <w:color w:val="262626" w:themeColor="text1" w:themeTint="D9"/>
              </w:rPr>
            </w:pPr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7.3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34E8F1A3" w14:textId="77777777" w:rsidR="00966E2C" w:rsidRPr="00525EF4" w:rsidRDefault="001A1D55">
            <w:pPr>
              <w:spacing w:after="0" w:line="336" w:lineRule="auto"/>
              <w:ind w:left="365"/>
              <w:jc w:val="both"/>
              <w:rPr>
                <w:color w:val="262626" w:themeColor="text1" w:themeTint="D9"/>
              </w:rPr>
            </w:pP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по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химическим</w:t>
            </w:r>
            <w:proofErr w:type="spellEnd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 xml:space="preserve"> </w:t>
            </w:r>
            <w:proofErr w:type="spellStart"/>
            <w:r w:rsidRPr="00525EF4">
              <w:rPr>
                <w:rFonts w:ascii="Times New Roman" w:hAnsi="Times New Roman"/>
                <w:color w:val="262626" w:themeColor="text1" w:themeTint="D9"/>
                <w:sz w:val="24"/>
              </w:rPr>
              <w:t>уравнениям</w:t>
            </w:r>
            <w:proofErr w:type="spellEnd"/>
          </w:p>
        </w:tc>
      </w:tr>
    </w:tbl>
    <w:p w14:paraId="5210249D" w14:textId="77777777" w:rsidR="00966E2C" w:rsidRPr="00525EF4" w:rsidRDefault="00966E2C">
      <w:pPr>
        <w:spacing w:after="0"/>
        <w:ind w:left="120"/>
        <w:rPr>
          <w:color w:val="262626" w:themeColor="text1" w:themeTint="D9"/>
        </w:rPr>
      </w:pPr>
    </w:p>
    <w:p w14:paraId="50597A58" w14:textId="77777777" w:rsidR="00966E2C" w:rsidRPr="00525EF4" w:rsidRDefault="00966E2C">
      <w:pPr>
        <w:rPr>
          <w:color w:val="262626" w:themeColor="text1" w:themeTint="D9"/>
        </w:rPr>
        <w:sectPr w:rsidR="00966E2C" w:rsidRPr="00525EF4">
          <w:pgSz w:w="11906" w:h="16383"/>
          <w:pgMar w:top="1134" w:right="850" w:bottom="1134" w:left="1701" w:header="720" w:footer="720" w:gutter="0"/>
          <w:cols w:space="720"/>
        </w:sectPr>
      </w:pPr>
    </w:p>
    <w:p w14:paraId="13B75D9C" w14:textId="77777777" w:rsidR="00966E2C" w:rsidRPr="00525EF4" w:rsidRDefault="001A1D55">
      <w:pPr>
        <w:spacing w:after="0"/>
        <w:ind w:left="120"/>
        <w:rPr>
          <w:color w:val="262626" w:themeColor="text1" w:themeTint="D9"/>
        </w:rPr>
      </w:pPr>
      <w:bookmarkStart w:id="14" w:name="block-63710191"/>
      <w:bookmarkEnd w:id="13"/>
      <w:r w:rsidRPr="00525EF4">
        <w:rPr>
          <w:rFonts w:ascii="Times New Roman" w:hAnsi="Times New Roman"/>
          <w:b/>
          <w:color w:val="262626" w:themeColor="text1" w:themeTint="D9"/>
          <w:sz w:val="28"/>
        </w:rPr>
        <w:lastRenderedPageBreak/>
        <w:t>УЧЕБНО-МЕТОДИЧЕСКОЕ ОБЕСПЕЧЕНИЕ ОБРАЗОВАТЕЛЬНОГО ПРОЦЕССА</w:t>
      </w:r>
    </w:p>
    <w:p w14:paraId="7C8EE2C4" w14:textId="77777777" w:rsidR="00966E2C" w:rsidRPr="00525EF4" w:rsidRDefault="001A1D55">
      <w:pPr>
        <w:spacing w:after="0" w:line="480" w:lineRule="auto"/>
        <w:ind w:left="120"/>
        <w:rPr>
          <w:color w:val="262626" w:themeColor="text1" w:themeTint="D9"/>
        </w:rPr>
      </w:pPr>
      <w:r w:rsidRPr="00525EF4">
        <w:rPr>
          <w:rFonts w:ascii="Times New Roman" w:hAnsi="Times New Roman"/>
          <w:b/>
          <w:color w:val="262626" w:themeColor="text1" w:themeTint="D9"/>
          <w:sz w:val="28"/>
        </w:rPr>
        <w:t>ОБЯЗАТЕЛЬНЫЕ УЧЕБНЫЕ МАТЕРИАЛЫ ДЛЯ УЧЕНИКА</w:t>
      </w:r>
    </w:p>
    <w:p w14:paraId="109E62C8" w14:textId="77777777" w:rsidR="00966E2C" w:rsidRPr="00525EF4" w:rsidRDefault="001A1D55">
      <w:pPr>
        <w:spacing w:after="0" w:line="480" w:lineRule="auto"/>
        <w:ind w:left="120"/>
        <w:rPr>
          <w:color w:val="262626" w:themeColor="text1" w:themeTint="D9"/>
          <w:lang w:val="ru-RU"/>
        </w:rPr>
      </w:pPr>
      <w:r w:rsidRPr="00525EF4">
        <w:rPr>
          <w:rFonts w:ascii="Times New Roman" w:hAnsi="Times New Roman"/>
          <w:color w:val="262626" w:themeColor="text1" w:themeTint="D9"/>
          <w:sz w:val="28"/>
          <w:lang w:val="ru-RU"/>
        </w:rPr>
        <w:t>• Химия: 8-й класс: базовый уровень: учебник; 5-е издание, переработанное Габриелян О.С., Остроумов И.Г., Сладков С.А. Акционерное общество «Издательство «Просвещение»</w:t>
      </w:r>
      <w:r w:rsidRPr="00525EF4">
        <w:rPr>
          <w:color w:val="262626" w:themeColor="text1" w:themeTint="D9"/>
          <w:sz w:val="28"/>
          <w:lang w:val="ru-RU"/>
        </w:rPr>
        <w:br/>
      </w:r>
      <w:bookmarkStart w:id="15" w:name="bd05d80c-fcad-45de-a028-b236b74fbaf0"/>
      <w:r w:rsidRPr="00525EF4">
        <w:rPr>
          <w:rFonts w:ascii="Times New Roman" w:hAnsi="Times New Roman"/>
          <w:color w:val="262626" w:themeColor="text1" w:themeTint="D9"/>
          <w:sz w:val="28"/>
          <w:lang w:val="ru-RU"/>
        </w:rPr>
        <w:t xml:space="preserve"> • Химия: 9-й класс: базовый уровень: учебник; 5-е издание, переработанное Габриелян О.С., Остроумов И.Г., Сладков С.А. Акционерное общество «Издательство «Просвещение»</w:t>
      </w:r>
      <w:bookmarkEnd w:id="15"/>
    </w:p>
    <w:p w14:paraId="27404396" w14:textId="77777777" w:rsidR="00966E2C" w:rsidRPr="00525EF4" w:rsidRDefault="00966E2C">
      <w:pPr>
        <w:spacing w:after="0" w:line="480" w:lineRule="auto"/>
        <w:ind w:left="120"/>
        <w:rPr>
          <w:color w:val="262626" w:themeColor="text1" w:themeTint="D9"/>
          <w:lang w:val="ru-RU"/>
        </w:rPr>
      </w:pPr>
    </w:p>
    <w:p w14:paraId="676D9C6B" w14:textId="77777777" w:rsidR="00966E2C" w:rsidRPr="00525EF4" w:rsidRDefault="00966E2C">
      <w:pPr>
        <w:spacing w:after="0"/>
        <w:ind w:left="120"/>
        <w:rPr>
          <w:color w:val="262626" w:themeColor="text1" w:themeTint="D9"/>
          <w:lang w:val="ru-RU"/>
        </w:rPr>
      </w:pPr>
    </w:p>
    <w:p w14:paraId="7316A749" w14:textId="77777777" w:rsidR="00966E2C" w:rsidRPr="00525EF4" w:rsidRDefault="001A1D55">
      <w:pPr>
        <w:spacing w:after="0" w:line="480" w:lineRule="auto"/>
        <w:ind w:left="120"/>
        <w:rPr>
          <w:color w:val="262626" w:themeColor="text1" w:themeTint="D9"/>
          <w:lang w:val="ru-RU"/>
        </w:rPr>
      </w:pPr>
      <w:r w:rsidRPr="00525EF4">
        <w:rPr>
          <w:rFonts w:ascii="Times New Roman" w:hAnsi="Times New Roman"/>
          <w:b/>
          <w:color w:val="262626" w:themeColor="text1" w:themeTint="D9"/>
          <w:sz w:val="28"/>
          <w:lang w:val="ru-RU"/>
        </w:rPr>
        <w:t>МЕТОДИЧЕСКИЕ МАТЕРИАЛЫ ДЛЯ УЧИТЕЛЯ</w:t>
      </w:r>
    </w:p>
    <w:p w14:paraId="471C835F" w14:textId="77777777" w:rsidR="00966E2C" w:rsidRPr="00525EF4" w:rsidRDefault="00966E2C">
      <w:pPr>
        <w:spacing w:after="0" w:line="480" w:lineRule="auto"/>
        <w:ind w:left="120"/>
        <w:rPr>
          <w:color w:val="262626" w:themeColor="text1" w:themeTint="D9"/>
          <w:lang w:val="ru-RU"/>
        </w:rPr>
      </w:pPr>
    </w:p>
    <w:p w14:paraId="2BE8A410" w14:textId="77777777" w:rsidR="00966E2C" w:rsidRPr="00525EF4" w:rsidRDefault="00966E2C">
      <w:pPr>
        <w:spacing w:after="0"/>
        <w:ind w:left="120"/>
        <w:rPr>
          <w:color w:val="262626" w:themeColor="text1" w:themeTint="D9"/>
          <w:lang w:val="ru-RU"/>
        </w:rPr>
      </w:pPr>
    </w:p>
    <w:p w14:paraId="16EAB768" w14:textId="77777777" w:rsidR="00966E2C" w:rsidRPr="00525EF4" w:rsidRDefault="001A1D55">
      <w:pPr>
        <w:spacing w:after="0" w:line="480" w:lineRule="auto"/>
        <w:ind w:left="120"/>
        <w:rPr>
          <w:color w:val="262626" w:themeColor="text1" w:themeTint="D9"/>
          <w:lang w:val="ru-RU"/>
        </w:rPr>
      </w:pPr>
      <w:r w:rsidRPr="00525EF4">
        <w:rPr>
          <w:rFonts w:ascii="Times New Roman" w:hAnsi="Times New Roman"/>
          <w:b/>
          <w:color w:val="262626" w:themeColor="text1" w:themeTint="D9"/>
          <w:sz w:val="28"/>
          <w:lang w:val="ru-RU"/>
        </w:rPr>
        <w:t>ЦИФРОВЫЕ ОБРАЗОВАТЕЛЬНЫЕ РЕСУРСЫ И РЕСУРСЫ СЕТИ ИНТЕРНЕТ</w:t>
      </w:r>
    </w:p>
    <w:p w14:paraId="458AD018" w14:textId="77777777" w:rsidR="00966E2C" w:rsidRPr="00525EF4" w:rsidRDefault="00966E2C">
      <w:pPr>
        <w:spacing w:after="0" w:line="480" w:lineRule="auto"/>
        <w:ind w:left="120"/>
        <w:rPr>
          <w:color w:val="262626" w:themeColor="text1" w:themeTint="D9"/>
          <w:lang w:val="ru-RU"/>
        </w:rPr>
      </w:pPr>
    </w:p>
    <w:p w14:paraId="795E1536" w14:textId="77777777" w:rsidR="00966E2C" w:rsidRPr="00525EF4" w:rsidRDefault="00966E2C">
      <w:pPr>
        <w:rPr>
          <w:color w:val="262626" w:themeColor="text1" w:themeTint="D9"/>
          <w:lang w:val="ru-RU"/>
        </w:rPr>
        <w:sectPr w:rsidR="00966E2C" w:rsidRPr="00525EF4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14:paraId="2960B96C" w14:textId="77777777" w:rsidR="001A1D55" w:rsidRPr="00525EF4" w:rsidRDefault="001A1D55">
      <w:pPr>
        <w:rPr>
          <w:color w:val="262626" w:themeColor="text1" w:themeTint="D9"/>
          <w:lang w:val="ru-RU"/>
        </w:rPr>
      </w:pPr>
    </w:p>
    <w:sectPr w:rsidR="001A1D55" w:rsidRPr="00525EF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B0DE9"/>
    <w:multiLevelType w:val="multilevel"/>
    <w:tmpl w:val="8C7CD4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F0C7B25"/>
    <w:multiLevelType w:val="multilevel"/>
    <w:tmpl w:val="29ECB1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966E2C"/>
    <w:rsid w:val="000003A0"/>
    <w:rsid w:val="001A1D55"/>
    <w:rsid w:val="004E510B"/>
    <w:rsid w:val="00525EF4"/>
    <w:rsid w:val="0067401E"/>
    <w:rsid w:val="007F5803"/>
    <w:rsid w:val="0096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CE2C1"/>
  <w15:docId w15:val="{582E5DFD-F321-49C2-AED5-B530FE390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00ade802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3b88" TargetMode="External"/><Relationship Id="rId63" Type="http://schemas.openxmlformats.org/officeDocument/2006/relationships/hyperlink" Target="https://m.edsoo.ru/ff0d5b40" TargetMode="External"/><Relationship Id="rId84" Type="http://schemas.openxmlformats.org/officeDocument/2006/relationships/hyperlink" Target="https://m.edsoo.ru/00adb33c" TargetMode="External"/><Relationship Id="rId138" Type="http://schemas.openxmlformats.org/officeDocument/2006/relationships/hyperlink" Target="https://m.edsoo.ru/00ae1156" TargetMode="External"/><Relationship Id="rId159" Type="http://schemas.openxmlformats.org/officeDocument/2006/relationships/theme" Target="theme/theme1.xml"/><Relationship Id="rId107" Type="http://schemas.openxmlformats.org/officeDocument/2006/relationships/hyperlink" Target="https://m.edsoo.ru/00add9d4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a6c" TargetMode="External"/><Relationship Id="rId53" Type="http://schemas.openxmlformats.org/officeDocument/2006/relationships/hyperlink" Target="https://m.edsoo.ru/ff0d4dd0" TargetMode="External"/><Relationship Id="rId74" Type="http://schemas.openxmlformats.org/officeDocument/2006/relationships/hyperlink" Target="https://m.edsoo.ru/00ad9a50" TargetMode="External"/><Relationship Id="rId128" Type="http://schemas.openxmlformats.org/officeDocument/2006/relationships/hyperlink" Target="https://m.edsoo.ru/00adfd9c" TargetMode="External"/><Relationship Id="rId149" Type="http://schemas.openxmlformats.org/officeDocument/2006/relationships/hyperlink" Target="https://m.edsoo.ru/00ae35e6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00adb59e" TargetMode="External"/><Relationship Id="rId22" Type="http://schemas.openxmlformats.org/officeDocument/2006/relationships/hyperlink" Target="https://m.edsoo.ru/7f41a636" TargetMode="External"/><Relationship Id="rId43" Type="http://schemas.openxmlformats.org/officeDocument/2006/relationships/hyperlink" Target="https://m.edsoo.ru/ff0d5708" TargetMode="External"/><Relationship Id="rId64" Type="http://schemas.openxmlformats.org/officeDocument/2006/relationships/hyperlink" Target="https://m.edsoo.ru/ff0d5eba" TargetMode="External"/><Relationship Id="rId118" Type="http://schemas.openxmlformats.org/officeDocument/2006/relationships/hyperlink" Target="https://m.edsoo.ru/00adea28" TargetMode="External"/><Relationship Id="rId139" Type="http://schemas.openxmlformats.org/officeDocument/2006/relationships/hyperlink" Target="https://m.edsoo.ru/00ae1278" TargetMode="External"/><Relationship Id="rId80" Type="http://schemas.openxmlformats.org/officeDocument/2006/relationships/hyperlink" Target="https://m.edsoo.ru/00ada342" TargetMode="External"/><Relationship Id="rId85" Type="http://schemas.openxmlformats.org/officeDocument/2006/relationships/hyperlink" Target="https://m.edsoo.ru/00adb486" TargetMode="External"/><Relationship Id="rId150" Type="http://schemas.openxmlformats.org/officeDocument/2006/relationships/hyperlink" Target="https://m.edsoo.ru/00ae3de8" TargetMode="External"/><Relationship Id="rId155" Type="http://schemas.openxmlformats.org/officeDocument/2006/relationships/hyperlink" Target="https://m.edsoo.ru/00ae0d0a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be8" TargetMode="External"/><Relationship Id="rId38" Type="http://schemas.openxmlformats.org/officeDocument/2006/relationships/hyperlink" Target="https://m.edsoo.ru/ff0d350c" TargetMode="External"/><Relationship Id="rId59" Type="http://schemas.openxmlformats.org/officeDocument/2006/relationships/hyperlink" Target="https://m.edsoo.ru/ff0d55a0" TargetMode="External"/><Relationship Id="rId103" Type="http://schemas.openxmlformats.org/officeDocument/2006/relationships/hyperlink" Target="https://m.edsoo.ru/00adcd68" TargetMode="External"/><Relationship Id="rId108" Type="http://schemas.openxmlformats.org/officeDocument/2006/relationships/hyperlink" Target="https://m.edsoo.ru/00addd12" TargetMode="External"/><Relationship Id="rId124" Type="http://schemas.openxmlformats.org/officeDocument/2006/relationships/hyperlink" Target="https://m.edsoo.ru/00adf306" TargetMode="External"/><Relationship Id="rId129" Type="http://schemas.openxmlformats.org/officeDocument/2006/relationships/hyperlink" Target="https://m.edsoo.ru/00adfebe" TargetMode="External"/><Relationship Id="rId54" Type="http://schemas.openxmlformats.org/officeDocument/2006/relationships/hyperlink" Target="https://m.edsoo.ru/ff0d4dd0" TargetMode="External"/><Relationship Id="rId70" Type="http://schemas.openxmlformats.org/officeDocument/2006/relationships/hyperlink" Target="https://m.edsoo.ru/ff0dfee2" TargetMode="External"/><Relationship Id="rId75" Type="http://schemas.openxmlformats.org/officeDocument/2006/relationships/hyperlink" Target="https://m.edsoo.ru/00ad9cb2" TargetMode="External"/><Relationship Id="rId91" Type="http://schemas.openxmlformats.org/officeDocument/2006/relationships/hyperlink" Target="https://m.edsoo.ru/00adb076" TargetMode="External"/><Relationship Id="rId96" Type="http://schemas.openxmlformats.org/officeDocument/2006/relationships/hyperlink" Target="https://m.edsoo.ru/00adb6b6" TargetMode="External"/><Relationship Id="rId140" Type="http://schemas.openxmlformats.org/officeDocument/2006/relationships/hyperlink" Target="https://m.edsoo.ru/00ae14b2" TargetMode="External"/><Relationship Id="rId145" Type="http://schemas.openxmlformats.org/officeDocument/2006/relationships/hyperlink" Target="https://m.edsoo.ru/00ae1ae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27e" TargetMode="External"/><Relationship Id="rId49" Type="http://schemas.openxmlformats.org/officeDocument/2006/relationships/hyperlink" Target="https://m.edsoo.ru/ff0d497a" TargetMode="External"/><Relationship Id="rId114" Type="http://schemas.openxmlformats.org/officeDocument/2006/relationships/hyperlink" Target="https://m.edsoo.ru/00ade488" TargetMode="External"/><Relationship Id="rId119" Type="http://schemas.openxmlformats.org/officeDocument/2006/relationships/hyperlink" Target="https://m.edsoo.ru/00adec8a" TargetMode="External"/><Relationship Id="rId44" Type="http://schemas.openxmlformats.org/officeDocument/2006/relationships/hyperlink" Target="https://m.edsoo.ru/ff0d3f34" TargetMode="External"/><Relationship Id="rId60" Type="http://schemas.openxmlformats.org/officeDocument/2006/relationships/hyperlink" Target="https://m.edsoo.ru/ff0d5708" TargetMode="External"/><Relationship Id="rId65" Type="http://schemas.openxmlformats.org/officeDocument/2006/relationships/hyperlink" Target="https://m.edsoo.ru/ff0d6342" TargetMode="External"/><Relationship Id="rId81" Type="http://schemas.openxmlformats.org/officeDocument/2006/relationships/hyperlink" Target="https://m.edsoo.ru/00ada6bc" TargetMode="External"/><Relationship Id="rId86" Type="http://schemas.openxmlformats.org/officeDocument/2006/relationships/hyperlink" Target="https://m.edsoo.ru/00adaab8" TargetMode="External"/><Relationship Id="rId130" Type="http://schemas.openxmlformats.org/officeDocument/2006/relationships/hyperlink" Target="https://m.edsoo.ru/00ae006c" TargetMode="External"/><Relationship Id="rId135" Type="http://schemas.openxmlformats.org/officeDocument/2006/relationships/hyperlink" Target="https://m.edsoo.ru/00ae0e18" TargetMode="External"/><Relationship Id="rId151" Type="http://schemas.openxmlformats.org/officeDocument/2006/relationships/hyperlink" Target="https://m.edsoo.ru/00ae1750" TargetMode="External"/><Relationship Id="rId156" Type="http://schemas.openxmlformats.org/officeDocument/2006/relationships/hyperlink" Target="https://m.edsoo.ru/00adb33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5230" TargetMode="External"/><Relationship Id="rId109" Type="http://schemas.openxmlformats.org/officeDocument/2006/relationships/hyperlink" Target="https://m.edsoo.ru/00addbfa" TargetMode="External"/><Relationship Id="rId34" Type="http://schemas.openxmlformats.org/officeDocument/2006/relationships/hyperlink" Target="https://m.edsoo.ru/ff0d2a6c" TargetMode="External"/><Relationship Id="rId50" Type="http://schemas.openxmlformats.org/officeDocument/2006/relationships/hyperlink" Target="https://m.edsoo.ru/ff0d4790" TargetMode="External"/><Relationship Id="rId55" Type="http://schemas.openxmlformats.org/officeDocument/2006/relationships/hyperlink" Target="https://m.edsoo.ru/ff0d50d2" TargetMode="External"/><Relationship Id="rId76" Type="http://schemas.openxmlformats.org/officeDocument/2006/relationships/hyperlink" Target="https://m.edsoo.ru/00ad9e1a" TargetMode="External"/><Relationship Id="rId97" Type="http://schemas.openxmlformats.org/officeDocument/2006/relationships/hyperlink" Target="https://m.edsoo.ru/00adb7e2" TargetMode="External"/><Relationship Id="rId104" Type="http://schemas.openxmlformats.org/officeDocument/2006/relationships/hyperlink" Target="https://m.edsoo.ru/00add448" TargetMode="External"/><Relationship Id="rId120" Type="http://schemas.openxmlformats.org/officeDocument/2006/relationships/hyperlink" Target="https://m.edsoo.ru/00adec8a" TargetMode="External"/><Relationship Id="rId125" Type="http://schemas.openxmlformats.org/officeDocument/2006/relationships/hyperlink" Target="https://m.edsoo.ru/00adf518" TargetMode="External"/><Relationship Id="rId141" Type="http://schemas.openxmlformats.org/officeDocument/2006/relationships/hyperlink" Target="https://m.edsoo.ru/00ae14b2" TargetMode="External"/><Relationship Id="rId146" Type="http://schemas.openxmlformats.org/officeDocument/2006/relationships/hyperlink" Target="https://m.edsoo.ru/00ae1c64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ff0dfee2" TargetMode="External"/><Relationship Id="rId92" Type="http://schemas.openxmlformats.org/officeDocument/2006/relationships/hyperlink" Target="https://m.edsoo.ru/00adb07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3dc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7fa" TargetMode="External"/><Relationship Id="rId45" Type="http://schemas.openxmlformats.org/officeDocument/2006/relationships/hyperlink" Target="https://m.edsoo.ru/ff0d40c4" TargetMode="External"/><Relationship Id="rId66" Type="http://schemas.openxmlformats.org/officeDocument/2006/relationships/hyperlink" Target="https://m.edsoo.ru/ff0d664e" TargetMode="External"/><Relationship Id="rId87" Type="http://schemas.openxmlformats.org/officeDocument/2006/relationships/hyperlink" Target="https://m.edsoo.ru/00adac34" TargetMode="External"/><Relationship Id="rId110" Type="http://schemas.openxmlformats.org/officeDocument/2006/relationships/hyperlink" Target="https://m.edsoo.ru/00addec0" TargetMode="External"/><Relationship Id="rId115" Type="http://schemas.openxmlformats.org/officeDocument/2006/relationships/hyperlink" Target="https://m.edsoo.ru/00ade64a" TargetMode="External"/><Relationship Id="rId131" Type="http://schemas.openxmlformats.org/officeDocument/2006/relationships/hyperlink" Target="https://m.edsoo.ru/00ae027e" TargetMode="External"/><Relationship Id="rId136" Type="http://schemas.openxmlformats.org/officeDocument/2006/relationships/hyperlink" Target="https://m.edsoo.ru/00ae103e" TargetMode="External"/><Relationship Id="rId157" Type="http://schemas.openxmlformats.org/officeDocument/2006/relationships/hyperlink" Target="https://m.edsoo.ru/00ad9cb2" TargetMode="External"/><Relationship Id="rId61" Type="http://schemas.openxmlformats.org/officeDocument/2006/relationships/hyperlink" Target="https://m.edsoo.ru/ff0d587a" TargetMode="External"/><Relationship Id="rId82" Type="http://schemas.openxmlformats.org/officeDocument/2006/relationships/hyperlink" Target="https://m.edsoo.ru/00ada824" TargetMode="External"/><Relationship Id="rId152" Type="http://schemas.openxmlformats.org/officeDocument/2006/relationships/hyperlink" Target="https://m.edsoo.ru/00ae3f5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6ca" TargetMode="External"/><Relationship Id="rId35" Type="http://schemas.openxmlformats.org/officeDocument/2006/relationships/hyperlink" Target="https://m.edsoo.ru/ff0d2d50" TargetMode="External"/><Relationship Id="rId56" Type="http://schemas.openxmlformats.org/officeDocument/2006/relationships/hyperlink" Target="https://m.edsoo.ru/ff0d4dd0" TargetMode="External"/><Relationship Id="rId77" Type="http://schemas.openxmlformats.org/officeDocument/2006/relationships/hyperlink" Target="https://m.edsoo.ru/00ad9ffa" TargetMode="External"/><Relationship Id="rId100" Type="http://schemas.openxmlformats.org/officeDocument/2006/relationships/hyperlink" Target="https://m.edsoo.ru/00adbe9a" TargetMode="External"/><Relationship Id="rId105" Type="http://schemas.openxmlformats.org/officeDocument/2006/relationships/hyperlink" Target="https://m.edsoo.ru/00add5d8" TargetMode="External"/><Relationship Id="rId126" Type="http://schemas.openxmlformats.org/officeDocument/2006/relationships/hyperlink" Target="https://m.edsoo.ru/00adf68a" TargetMode="External"/><Relationship Id="rId147" Type="http://schemas.openxmlformats.org/officeDocument/2006/relationships/hyperlink" Target="https://m.edsoo.ru/00ae1c64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c4a" TargetMode="External"/><Relationship Id="rId72" Type="http://schemas.openxmlformats.org/officeDocument/2006/relationships/hyperlink" Target="https://m.edsoo.ru/00ad9474" TargetMode="External"/><Relationship Id="rId93" Type="http://schemas.openxmlformats.org/officeDocument/2006/relationships/hyperlink" Target="https://m.edsoo.ru/00ad9cb2" TargetMode="External"/><Relationship Id="rId98" Type="http://schemas.openxmlformats.org/officeDocument/2006/relationships/hyperlink" Target="https://m.edsoo.ru/00adbac6" TargetMode="External"/><Relationship Id="rId121" Type="http://schemas.openxmlformats.org/officeDocument/2006/relationships/hyperlink" Target="https://m.edsoo.ru/00adeea6" TargetMode="External"/><Relationship Id="rId142" Type="http://schemas.openxmlformats.org/officeDocument/2006/relationships/hyperlink" Target="https://m.edsoo.ru/00ae15e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290" TargetMode="External"/><Relationship Id="rId67" Type="http://schemas.openxmlformats.org/officeDocument/2006/relationships/hyperlink" Target="https://m.edsoo.ru/ff0d664e" TargetMode="External"/><Relationship Id="rId116" Type="http://schemas.openxmlformats.org/officeDocument/2006/relationships/hyperlink" Target="https://m.edsoo.ru/00ade64a" TargetMode="External"/><Relationship Id="rId137" Type="http://schemas.openxmlformats.org/officeDocument/2006/relationships/hyperlink" Target="https://m.edsoo.ru/00ae1156" TargetMode="External"/><Relationship Id="rId158" Type="http://schemas.openxmlformats.org/officeDocument/2006/relationships/fontTable" Target="fontTable.xm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a16" TargetMode="External"/><Relationship Id="rId62" Type="http://schemas.openxmlformats.org/officeDocument/2006/relationships/hyperlink" Target="https://m.edsoo.ru/ff0d59e2" TargetMode="External"/><Relationship Id="rId83" Type="http://schemas.openxmlformats.org/officeDocument/2006/relationships/hyperlink" Target="https://m.edsoo.ru/00ada96e" TargetMode="External"/><Relationship Id="rId88" Type="http://schemas.openxmlformats.org/officeDocument/2006/relationships/hyperlink" Target="https://m.edsoo.ru/00adaab8" TargetMode="External"/><Relationship Id="rId111" Type="http://schemas.openxmlformats.org/officeDocument/2006/relationships/hyperlink" Target="https://m.edsoo.ru/00addfe2" TargetMode="External"/><Relationship Id="rId132" Type="http://schemas.openxmlformats.org/officeDocument/2006/relationships/hyperlink" Target="https://m.edsoo.ru/00ae054e" TargetMode="External"/><Relationship Id="rId153" Type="http://schemas.openxmlformats.org/officeDocument/2006/relationships/hyperlink" Target="https://m.edsoo.ru/00ae4270" TargetMode="External"/><Relationship Id="rId15" Type="http://schemas.openxmlformats.org/officeDocument/2006/relationships/hyperlink" Target="https://m.edsoo.ru/7f41837c" TargetMode="External"/><Relationship Id="rId36" Type="http://schemas.openxmlformats.org/officeDocument/2006/relationships/hyperlink" Target="https://m.edsoo.ru/ff0d2eae" TargetMode="External"/><Relationship Id="rId57" Type="http://schemas.openxmlformats.org/officeDocument/2006/relationships/hyperlink" Target="https://m.edsoo.ru/ff0d4f42" TargetMode="External"/><Relationship Id="rId106" Type="http://schemas.openxmlformats.org/officeDocument/2006/relationships/hyperlink" Target="https://m.edsoo.ru/00add8b2" TargetMode="External"/><Relationship Id="rId127" Type="http://schemas.openxmlformats.org/officeDocument/2006/relationships/hyperlink" Target="https://m.edsoo.ru/00adfc20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8c8" TargetMode="External"/><Relationship Id="rId52" Type="http://schemas.openxmlformats.org/officeDocument/2006/relationships/hyperlink" Target="https://m.edsoo.ru/ff0d4ae2" TargetMode="External"/><Relationship Id="rId73" Type="http://schemas.openxmlformats.org/officeDocument/2006/relationships/hyperlink" Target="https://m.edsoo.ru/00ad9b7c" TargetMode="External"/><Relationship Id="rId78" Type="http://schemas.openxmlformats.org/officeDocument/2006/relationships/hyperlink" Target="https://m.edsoo.ru/00ada52c" TargetMode="External"/><Relationship Id="rId94" Type="http://schemas.openxmlformats.org/officeDocument/2006/relationships/hyperlink" Target="https://m.edsoo.ru/ff0d61c6" TargetMode="External"/><Relationship Id="rId99" Type="http://schemas.openxmlformats.org/officeDocument/2006/relationships/hyperlink" Target="https://m.edsoo.ru/00adbcb0" TargetMode="External"/><Relationship Id="rId101" Type="http://schemas.openxmlformats.org/officeDocument/2006/relationships/hyperlink" Target="https://m.edsoo.ru/00adc28c" TargetMode="External"/><Relationship Id="rId122" Type="http://schemas.openxmlformats.org/officeDocument/2006/relationships/hyperlink" Target="https://m.edsoo.ru/00adf004" TargetMode="External"/><Relationship Id="rId143" Type="http://schemas.openxmlformats.org/officeDocument/2006/relationships/hyperlink" Target="https://m.edsoo.ru/00ae15e8" TargetMode="External"/><Relationship Id="rId148" Type="http://schemas.openxmlformats.org/officeDocument/2006/relationships/hyperlink" Target="https://m.edsoo.ru/00ae1d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26" Type="http://schemas.openxmlformats.org/officeDocument/2006/relationships/hyperlink" Target="https://m.edsoo.ru/7f41a636" TargetMode="External"/><Relationship Id="rId47" Type="http://schemas.openxmlformats.org/officeDocument/2006/relationships/hyperlink" Target="https://m.edsoo.ru/ff0d448e" TargetMode="External"/><Relationship Id="rId68" Type="http://schemas.openxmlformats.org/officeDocument/2006/relationships/hyperlink" Target="https://m.edsoo.ru/ff0d67ca" TargetMode="External"/><Relationship Id="rId89" Type="http://schemas.openxmlformats.org/officeDocument/2006/relationships/hyperlink" Target="https://m.edsoo.ru/00adaab8" TargetMode="External"/><Relationship Id="rId112" Type="http://schemas.openxmlformats.org/officeDocument/2006/relationships/hyperlink" Target="https://m.edsoo.ru/00ade104" TargetMode="External"/><Relationship Id="rId133" Type="http://schemas.openxmlformats.org/officeDocument/2006/relationships/hyperlink" Target="https://m.edsoo.ru/00ae080a" TargetMode="External"/><Relationship Id="rId154" Type="http://schemas.openxmlformats.org/officeDocument/2006/relationships/hyperlink" Target="https://m.edsoo.ru/00ae4270" TargetMode="External"/><Relationship Id="rId16" Type="http://schemas.openxmlformats.org/officeDocument/2006/relationships/hyperlink" Target="https://m.edsoo.ru/7f41a636" TargetMode="External"/><Relationship Id="rId37" Type="http://schemas.openxmlformats.org/officeDocument/2006/relationships/hyperlink" Target="https://m.edsoo.ru/ff0d323c" TargetMode="External"/><Relationship Id="rId58" Type="http://schemas.openxmlformats.org/officeDocument/2006/relationships/hyperlink" Target="https://m.edsoo.ru/ff0d542e" TargetMode="External"/><Relationship Id="rId79" Type="http://schemas.openxmlformats.org/officeDocument/2006/relationships/hyperlink" Target="https://m.edsoo.ru/00ada52c" TargetMode="External"/><Relationship Id="rId102" Type="http://schemas.openxmlformats.org/officeDocument/2006/relationships/hyperlink" Target="https://m.edsoo.ru/00adcade" TargetMode="External"/><Relationship Id="rId123" Type="http://schemas.openxmlformats.org/officeDocument/2006/relationships/hyperlink" Target="https://m.edsoo.ru/00adf180" TargetMode="External"/><Relationship Id="rId144" Type="http://schemas.openxmlformats.org/officeDocument/2006/relationships/hyperlink" Target="https://m.edsoo.ru/00ae1886" TargetMode="External"/><Relationship Id="rId90" Type="http://schemas.openxmlformats.org/officeDocument/2006/relationships/hyperlink" Target="https://m.edsoo.ru/00adae28" TargetMode="External"/><Relationship Id="rId27" Type="http://schemas.openxmlformats.org/officeDocument/2006/relationships/hyperlink" Target="https://m.edsoo.ru/ff0d210c" TargetMode="External"/><Relationship Id="rId48" Type="http://schemas.openxmlformats.org/officeDocument/2006/relationships/hyperlink" Target="https://m.edsoo.ru/ff0d4614" TargetMode="External"/><Relationship Id="rId69" Type="http://schemas.openxmlformats.org/officeDocument/2006/relationships/hyperlink" Target="https://m.edsoo.ru/ff0d67ca" TargetMode="External"/><Relationship Id="rId113" Type="http://schemas.openxmlformats.org/officeDocument/2006/relationships/hyperlink" Target="https://m.edsoo.ru/00ade348" TargetMode="External"/><Relationship Id="rId134" Type="http://schemas.openxmlformats.org/officeDocument/2006/relationships/hyperlink" Target="https://m.edsoo.ru/00ae0bf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67</Pages>
  <Words>16209</Words>
  <Characters>92395</Characters>
  <Application>Microsoft Office Word</Application>
  <DocSecurity>0</DocSecurity>
  <Lines>769</Lines>
  <Paragraphs>216</Paragraphs>
  <ScaleCrop>false</ScaleCrop>
  <Company/>
  <LinksUpToDate>false</LinksUpToDate>
  <CharactersWithSpaces>108388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0</cp:lastModifiedBy>
  <cp:revision>7</cp:revision>
  <cp:lastPrinted>2025-09-29T16:58:00Z</cp:lastPrinted>
  <dcterms:created xsi:type="dcterms:W3CDTF">2025-09-29T16:42:00Z</dcterms:created>
  <dcterms:modified xsi:type="dcterms:W3CDTF">2025-10-21T12:35:00Z</dcterms:modified>
</cp:coreProperties>
</file>